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5A" w:rsidRDefault="00B7375A" w:rsidP="00291945">
      <w:pPr>
        <w:ind w:left="4500"/>
        <w:jc w:val="right"/>
      </w:pPr>
      <w:r w:rsidRPr="000B3B11">
        <w:rPr>
          <w:bCs/>
        </w:rPr>
        <w:t>Пр</w:t>
      </w:r>
      <w:r w:rsidR="00291945">
        <w:rPr>
          <w:bCs/>
        </w:rPr>
        <w:t xml:space="preserve">оект </w:t>
      </w:r>
      <w:r w:rsidR="00E716EE">
        <w:rPr>
          <w:bCs/>
        </w:rPr>
        <w:t>4</w:t>
      </w:r>
    </w:p>
    <w:p w:rsidR="00B7375A" w:rsidRDefault="00B7375A" w:rsidP="00F6500B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</w:p>
    <w:p w:rsidR="00E26494" w:rsidRDefault="00F6500B" w:rsidP="00F6500B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F6500B">
        <w:rPr>
          <w:b/>
          <w:sz w:val="28"/>
          <w:szCs w:val="28"/>
        </w:rPr>
        <w:t>П</w:t>
      </w:r>
      <w:r w:rsidR="007244F1">
        <w:rPr>
          <w:b/>
          <w:sz w:val="28"/>
          <w:szCs w:val="28"/>
        </w:rPr>
        <w:t>равила</w:t>
      </w:r>
      <w:r>
        <w:rPr>
          <w:b/>
          <w:sz w:val="28"/>
          <w:szCs w:val="28"/>
        </w:rPr>
        <w:t xml:space="preserve"> </w:t>
      </w:r>
    </w:p>
    <w:p w:rsidR="00F6500B" w:rsidRPr="00F6500B" w:rsidRDefault="007244F1" w:rsidP="00F6500B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файлов </w:t>
      </w:r>
      <w:r w:rsidR="00F6500B" w:rsidRPr="007244F1">
        <w:rPr>
          <w:b/>
          <w:sz w:val="28"/>
          <w:szCs w:val="28"/>
        </w:rPr>
        <w:t>информационного взаимодейст</w:t>
      </w:r>
      <w:r w:rsidR="00F6500B" w:rsidRPr="00F6500B">
        <w:rPr>
          <w:b/>
          <w:sz w:val="28"/>
          <w:szCs w:val="28"/>
        </w:rPr>
        <w:t>вия</w:t>
      </w:r>
      <w:r w:rsidR="00E26494">
        <w:rPr>
          <w:b/>
          <w:sz w:val="28"/>
          <w:szCs w:val="28"/>
        </w:rPr>
        <w:t xml:space="preserve"> </w:t>
      </w:r>
      <w:r w:rsidR="00F6500B" w:rsidRPr="00F6500B">
        <w:rPr>
          <w:b/>
          <w:sz w:val="28"/>
          <w:szCs w:val="28"/>
        </w:rPr>
        <w:t xml:space="preserve">между ТФОМС Владимирской области, </w:t>
      </w:r>
      <w:r w:rsidR="00E26494">
        <w:rPr>
          <w:b/>
          <w:sz w:val="28"/>
          <w:szCs w:val="28"/>
        </w:rPr>
        <w:t>м</w:t>
      </w:r>
      <w:r w:rsidR="00F6500B" w:rsidRPr="00F6500B">
        <w:rPr>
          <w:b/>
          <w:sz w:val="28"/>
          <w:szCs w:val="28"/>
        </w:rPr>
        <w:t>едицинскими организациями и страховыми медицинскими организациями при осуществлении персонифицированного учета оказанной медицинской помощи</w:t>
      </w:r>
    </w:p>
    <w:p w:rsidR="00F6500B" w:rsidRDefault="00F6500B" w:rsidP="00F6500B">
      <w:pPr>
        <w:jc w:val="center"/>
      </w:pPr>
    </w:p>
    <w:p w:rsidR="007244F1" w:rsidRDefault="007244F1" w:rsidP="007244F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документе сформулированы основные правила </w:t>
      </w:r>
      <w:r w:rsidR="00A304D7">
        <w:rPr>
          <w:sz w:val="28"/>
          <w:szCs w:val="28"/>
        </w:rPr>
        <w:t>файлов ин</w:t>
      </w:r>
      <w:r w:rsidRPr="007244F1">
        <w:rPr>
          <w:sz w:val="28"/>
          <w:szCs w:val="28"/>
        </w:rPr>
        <w:t>формационно</w:t>
      </w:r>
      <w:r w:rsidR="00A304D7">
        <w:rPr>
          <w:sz w:val="28"/>
          <w:szCs w:val="28"/>
        </w:rPr>
        <w:t>го</w:t>
      </w:r>
      <w:r w:rsidRPr="007244F1">
        <w:rPr>
          <w:sz w:val="28"/>
          <w:szCs w:val="28"/>
        </w:rPr>
        <w:t xml:space="preserve"> взаимодействи</w:t>
      </w:r>
      <w:r w:rsidR="00A304D7">
        <w:rPr>
          <w:sz w:val="28"/>
          <w:szCs w:val="28"/>
        </w:rPr>
        <w:t>я</w:t>
      </w:r>
      <w:r w:rsidRPr="007244F1">
        <w:rPr>
          <w:sz w:val="28"/>
          <w:szCs w:val="28"/>
        </w:rPr>
        <w:t xml:space="preserve"> между ТФОМС, МО и СМО при осуществлении персонифицированного учета</w:t>
      </w:r>
      <w:r w:rsidR="00A304D7">
        <w:rPr>
          <w:sz w:val="28"/>
          <w:szCs w:val="28"/>
        </w:rPr>
        <w:t xml:space="preserve"> всех видов </w:t>
      </w:r>
      <w:r w:rsidRPr="007244F1">
        <w:rPr>
          <w:sz w:val="28"/>
          <w:szCs w:val="28"/>
        </w:rPr>
        <w:t xml:space="preserve">оказанной медицинской помощи, </w:t>
      </w:r>
    </w:p>
    <w:p w:rsidR="00A304D7" w:rsidRPr="00A304D7" w:rsidRDefault="00A304D7" w:rsidP="00A304D7">
      <w:pPr>
        <w:pStyle w:val="a6"/>
        <w:numPr>
          <w:ilvl w:val="0"/>
          <w:numId w:val="4"/>
        </w:numPr>
        <w:tabs>
          <w:tab w:val="left" w:pos="1134"/>
        </w:tabs>
        <w:spacing w:before="120" w:after="120"/>
        <w:ind w:left="0" w:firstLine="720"/>
        <w:jc w:val="both"/>
        <w:rPr>
          <w:sz w:val="28"/>
          <w:szCs w:val="28"/>
        </w:rPr>
      </w:pPr>
      <w:r w:rsidRPr="00A304D7">
        <w:rPr>
          <w:sz w:val="28"/>
          <w:szCs w:val="28"/>
        </w:rPr>
        <w:t>Медицинские организации формируют файлы реестров счетов, соблюдая следующие правила.</w:t>
      </w:r>
    </w:p>
    <w:p w:rsidR="0045130C" w:rsidRPr="00C73D85" w:rsidRDefault="00A654AE" w:rsidP="0045130C">
      <w:pPr>
        <w:pStyle w:val="a6"/>
        <w:numPr>
          <w:ilvl w:val="1"/>
          <w:numId w:val="2"/>
        </w:numPr>
        <w:tabs>
          <w:tab w:val="left" w:pos="1276"/>
        </w:tabs>
        <w:spacing w:before="120" w:after="120"/>
        <w:ind w:left="0" w:firstLine="720"/>
        <w:jc w:val="both"/>
        <w:rPr>
          <w:b/>
          <w:sz w:val="24"/>
          <w:szCs w:val="24"/>
        </w:rPr>
      </w:pPr>
      <w:r w:rsidRPr="00C73D85">
        <w:rPr>
          <w:b/>
          <w:sz w:val="24"/>
          <w:szCs w:val="24"/>
        </w:rPr>
        <w:t>Медицинская помощь в условиях ста</w:t>
      </w:r>
      <w:r w:rsidR="00A304D7" w:rsidRPr="00C73D85">
        <w:rPr>
          <w:b/>
          <w:sz w:val="24"/>
          <w:szCs w:val="24"/>
        </w:rPr>
        <w:t xml:space="preserve">ционара и </w:t>
      </w:r>
      <w:r w:rsidR="0020747B" w:rsidRPr="00C73D85">
        <w:rPr>
          <w:b/>
          <w:sz w:val="24"/>
          <w:szCs w:val="24"/>
        </w:rPr>
        <w:t xml:space="preserve">дневного </w:t>
      </w:r>
      <w:r w:rsidR="00A304D7" w:rsidRPr="00C73D85">
        <w:rPr>
          <w:b/>
          <w:sz w:val="24"/>
          <w:szCs w:val="24"/>
        </w:rPr>
        <w:t>стационара, оказываемая по клинико-статистическим или клинико-профильным группам</w:t>
      </w:r>
    </w:p>
    <w:p w:rsidR="0045130C" w:rsidRPr="00A304D7" w:rsidRDefault="0045130C" w:rsidP="0045130C">
      <w:pPr>
        <w:pStyle w:val="a6"/>
        <w:numPr>
          <w:ilvl w:val="2"/>
          <w:numId w:val="2"/>
        </w:numPr>
        <w:tabs>
          <w:tab w:val="left" w:pos="284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u w:val="single"/>
        </w:rPr>
      </w:pPr>
      <w:r w:rsidRPr="00A304D7">
        <w:rPr>
          <w:sz w:val="28"/>
          <w:szCs w:val="28"/>
          <w:u w:val="single"/>
        </w:rPr>
        <w:t>Значения тэгов в сведениях о законченном случае (</w:t>
      </w:r>
      <w:r>
        <w:rPr>
          <w:sz w:val="28"/>
          <w:szCs w:val="28"/>
          <w:u w:val="single"/>
        </w:rPr>
        <w:t>блок</w:t>
      </w:r>
      <w:r w:rsidRPr="00A304D7">
        <w:rPr>
          <w:sz w:val="28"/>
          <w:szCs w:val="28"/>
          <w:u w:val="single"/>
        </w:rPr>
        <w:t xml:space="preserve"> &lt;</w:t>
      </w:r>
      <w:r w:rsidRPr="00A304D7">
        <w:rPr>
          <w:sz w:val="28"/>
          <w:szCs w:val="28"/>
          <w:u w:val="single"/>
          <w:lang w:val="en-US"/>
        </w:rPr>
        <w:t>Z</w:t>
      </w:r>
      <w:r w:rsidRPr="00A304D7">
        <w:rPr>
          <w:sz w:val="28"/>
          <w:szCs w:val="28"/>
          <w:u w:val="single"/>
        </w:rPr>
        <w:t>_</w:t>
      </w:r>
      <w:r w:rsidRPr="00A304D7">
        <w:rPr>
          <w:sz w:val="28"/>
          <w:szCs w:val="28"/>
          <w:u w:val="single"/>
          <w:lang w:val="en-US"/>
        </w:rPr>
        <w:t>SL</w:t>
      </w:r>
      <w:r w:rsidRPr="00A304D7">
        <w:rPr>
          <w:sz w:val="28"/>
          <w:szCs w:val="28"/>
          <w:u w:val="single"/>
        </w:rPr>
        <w:t>&gt;):</w:t>
      </w:r>
    </w:p>
    <w:p w:rsidR="0045130C" w:rsidRDefault="0045130C" w:rsidP="0045130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B24">
        <w:rPr>
          <w:sz w:val="28"/>
          <w:szCs w:val="28"/>
        </w:rPr>
        <w:t xml:space="preserve"> </w:t>
      </w:r>
      <w:r>
        <w:rPr>
          <w:sz w:val="28"/>
          <w:szCs w:val="28"/>
        </w:rPr>
        <w:t>блоке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 обязательный тэг «IDSP» – «Код способа оплаты медицинской помощи» в соответствии с классификатором Федерального фонда обязательного медицинского страхования V010 (дата редак</w:t>
      </w:r>
      <w:r>
        <w:rPr>
          <w:sz w:val="28"/>
          <w:szCs w:val="28"/>
        </w:rPr>
        <w:t>ции</w:t>
      </w:r>
      <w:r w:rsidRPr="000F6B24">
        <w:rPr>
          <w:sz w:val="28"/>
          <w:szCs w:val="28"/>
        </w:rPr>
        <w:t xml:space="preserve"> 11.01.2019) должен содержать значение </w:t>
      </w:r>
      <w:r w:rsidRPr="00A654AE">
        <w:rPr>
          <w:sz w:val="28"/>
          <w:szCs w:val="28"/>
        </w:rPr>
        <w:t>«33» - «</w:t>
      </w:r>
      <w:r w:rsidR="00A654AE" w:rsidRPr="00A654AE">
        <w:rPr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  <w:r w:rsidRPr="000F6B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130C" w:rsidRDefault="0045130C" w:rsidP="0045130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должен содержать только один </w:t>
      </w: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- «Случай».  </w:t>
      </w:r>
      <w:r>
        <w:rPr>
          <w:sz w:val="28"/>
          <w:szCs w:val="28"/>
        </w:rPr>
        <w:t xml:space="preserve">При этом </w:t>
      </w:r>
      <w:r w:rsidR="00C73D85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тэг</w:t>
      </w:r>
      <w:r w:rsidR="00C73D85">
        <w:rPr>
          <w:sz w:val="28"/>
          <w:szCs w:val="28"/>
        </w:rPr>
        <w:t>ов, связанных</w:t>
      </w:r>
      <w:r>
        <w:rPr>
          <w:sz w:val="28"/>
          <w:szCs w:val="28"/>
        </w:rPr>
        <w:t xml:space="preserve">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="00C73D85">
        <w:rPr>
          <w:sz w:val="28"/>
          <w:szCs w:val="28"/>
        </w:rPr>
        <w:t xml:space="preserve">начала и окончания </w:t>
      </w:r>
      <w:r w:rsidRPr="000F6B24">
        <w:rPr>
          <w:sz w:val="28"/>
          <w:szCs w:val="28"/>
        </w:rPr>
        <w:t>оказания медицинской помощи</w:t>
      </w:r>
      <w:r w:rsidR="004D4C9D"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в </w:t>
      </w:r>
      <w:r w:rsidR="004D4C9D">
        <w:rPr>
          <w:sz w:val="28"/>
          <w:szCs w:val="28"/>
        </w:rPr>
        <w:t>блоках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 w:rsidR="004D4C9D"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 w:rsidR="004D4C9D">
        <w:rPr>
          <w:sz w:val="28"/>
          <w:szCs w:val="28"/>
        </w:rPr>
        <w:t xml:space="preserve"> и &lt;USL&gt;</w:t>
      </w:r>
      <w:r w:rsidRPr="000F6B24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совпадать</w:t>
      </w:r>
      <w:r w:rsidRPr="000F6B24">
        <w:rPr>
          <w:sz w:val="28"/>
          <w:szCs w:val="28"/>
        </w:rPr>
        <w:t>.</w:t>
      </w:r>
    </w:p>
    <w:p w:rsidR="0045130C" w:rsidRDefault="004D4C9D" w:rsidP="0045130C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т</w:t>
      </w:r>
      <w:r w:rsidR="0045130C" w:rsidRPr="007738BF">
        <w:rPr>
          <w:sz w:val="28"/>
          <w:szCs w:val="28"/>
        </w:rPr>
        <w:t>эг</w:t>
      </w:r>
      <w:r>
        <w:rPr>
          <w:sz w:val="28"/>
          <w:szCs w:val="28"/>
        </w:rPr>
        <w:t>а</w:t>
      </w:r>
      <w:r w:rsidR="0045130C" w:rsidRPr="007738BF">
        <w:rPr>
          <w:sz w:val="28"/>
          <w:szCs w:val="28"/>
        </w:rPr>
        <w:t xml:space="preserve"> «SUMV» - «Сумма, выставленная к оплате» должн</w:t>
      </w:r>
      <w:r>
        <w:rPr>
          <w:sz w:val="28"/>
          <w:szCs w:val="28"/>
        </w:rPr>
        <w:t>о</w:t>
      </w:r>
      <w:r w:rsidR="0045130C" w:rsidRPr="007738BF">
        <w:rPr>
          <w:sz w:val="28"/>
          <w:szCs w:val="28"/>
        </w:rPr>
        <w:t xml:space="preserve"> быть равн</w:t>
      </w:r>
      <w:r>
        <w:rPr>
          <w:sz w:val="28"/>
          <w:szCs w:val="28"/>
        </w:rPr>
        <w:t>о</w:t>
      </w:r>
      <w:r w:rsidR="0045130C" w:rsidRPr="007738BF">
        <w:rPr>
          <w:sz w:val="28"/>
          <w:szCs w:val="28"/>
        </w:rPr>
        <w:t xml:space="preserve"> </w:t>
      </w:r>
      <w:r w:rsidR="0045130C" w:rsidRPr="00A349E2">
        <w:rPr>
          <w:sz w:val="28"/>
          <w:szCs w:val="28"/>
        </w:rPr>
        <w:t xml:space="preserve">значению </w:t>
      </w:r>
      <w:r w:rsidR="0045130C" w:rsidRPr="007738BF">
        <w:rPr>
          <w:sz w:val="28"/>
          <w:szCs w:val="28"/>
        </w:rPr>
        <w:t>в тэг</w:t>
      </w:r>
      <w:r w:rsidR="0045130C">
        <w:rPr>
          <w:sz w:val="28"/>
          <w:szCs w:val="28"/>
        </w:rPr>
        <w:t xml:space="preserve">е </w:t>
      </w:r>
      <w:r w:rsidR="0045130C" w:rsidRPr="007738BF">
        <w:rPr>
          <w:sz w:val="28"/>
          <w:szCs w:val="28"/>
        </w:rPr>
        <w:t>«SUM_M»</w:t>
      </w:r>
      <w:r w:rsidR="0045130C">
        <w:rPr>
          <w:sz w:val="28"/>
          <w:szCs w:val="28"/>
        </w:rPr>
        <w:t xml:space="preserve"> </w:t>
      </w:r>
      <w:r w:rsidR="00C73D85">
        <w:rPr>
          <w:sz w:val="28"/>
          <w:szCs w:val="28"/>
        </w:rPr>
        <w:t>б</w:t>
      </w:r>
      <w:r w:rsidR="0045130C">
        <w:rPr>
          <w:sz w:val="28"/>
          <w:szCs w:val="28"/>
        </w:rPr>
        <w:t>лок</w:t>
      </w:r>
      <w:r w:rsidR="00C73D85">
        <w:rPr>
          <w:sz w:val="28"/>
          <w:szCs w:val="28"/>
        </w:rPr>
        <w:t xml:space="preserve">а </w:t>
      </w:r>
      <w:r w:rsidR="0045130C" w:rsidRPr="000F6B24">
        <w:rPr>
          <w:sz w:val="28"/>
          <w:szCs w:val="28"/>
        </w:rPr>
        <w:t>&lt;</w:t>
      </w:r>
      <w:r w:rsidR="0045130C" w:rsidRPr="000F6B24">
        <w:rPr>
          <w:sz w:val="28"/>
          <w:szCs w:val="28"/>
          <w:lang w:val="en-US"/>
        </w:rPr>
        <w:t>SL</w:t>
      </w:r>
      <w:r w:rsidR="0045130C" w:rsidRPr="000F6B24">
        <w:rPr>
          <w:sz w:val="28"/>
          <w:szCs w:val="28"/>
        </w:rPr>
        <w:t>&gt;</w:t>
      </w:r>
      <w:r>
        <w:rPr>
          <w:sz w:val="28"/>
          <w:szCs w:val="28"/>
        </w:rPr>
        <w:t xml:space="preserve"> и «</w:t>
      </w:r>
      <w:r w:rsidRPr="00FE00BA">
        <w:rPr>
          <w:sz w:val="28"/>
          <w:szCs w:val="28"/>
        </w:rPr>
        <w:t>SUMV_USL</w:t>
      </w:r>
      <w:r>
        <w:rPr>
          <w:sz w:val="28"/>
          <w:szCs w:val="28"/>
        </w:rPr>
        <w:t>» блок</w:t>
      </w:r>
      <w:r w:rsidR="00C73D85">
        <w:rPr>
          <w:sz w:val="28"/>
          <w:szCs w:val="28"/>
        </w:rPr>
        <w:t>а</w:t>
      </w:r>
      <w:r>
        <w:rPr>
          <w:sz w:val="28"/>
          <w:szCs w:val="28"/>
        </w:rPr>
        <w:t xml:space="preserve"> &lt;USL&gt;</w:t>
      </w:r>
      <w:r w:rsidR="0045130C">
        <w:rPr>
          <w:sz w:val="28"/>
          <w:szCs w:val="28"/>
        </w:rPr>
        <w:t>.</w:t>
      </w:r>
    </w:p>
    <w:p w:rsidR="0045130C" w:rsidRPr="00AB0ACE" w:rsidRDefault="0045130C" w:rsidP="0045130C">
      <w:pPr>
        <w:pStyle w:val="a6"/>
        <w:numPr>
          <w:ilvl w:val="2"/>
          <w:numId w:val="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AB0ACE">
        <w:rPr>
          <w:sz w:val="28"/>
          <w:szCs w:val="28"/>
          <w:u w:val="single"/>
        </w:rPr>
        <w:t>Значения тэгов в сведениях о случае (</w:t>
      </w:r>
      <w:r>
        <w:rPr>
          <w:sz w:val="28"/>
          <w:szCs w:val="28"/>
          <w:u w:val="single"/>
        </w:rPr>
        <w:t>блок</w:t>
      </w:r>
      <w:r w:rsidRPr="00AB0ACE">
        <w:rPr>
          <w:sz w:val="28"/>
          <w:szCs w:val="28"/>
          <w:u w:val="single"/>
        </w:rPr>
        <w:t xml:space="preserve"> &lt;</w:t>
      </w:r>
      <w:r w:rsidRPr="00AB0ACE">
        <w:rPr>
          <w:sz w:val="28"/>
          <w:szCs w:val="28"/>
          <w:u w:val="single"/>
          <w:lang w:val="en-US"/>
        </w:rPr>
        <w:t>SL</w:t>
      </w:r>
      <w:r w:rsidRPr="00AB0ACE">
        <w:rPr>
          <w:sz w:val="28"/>
          <w:szCs w:val="28"/>
          <w:u w:val="single"/>
        </w:rPr>
        <w:t>&gt;):</w:t>
      </w:r>
    </w:p>
    <w:p w:rsidR="0045130C" w:rsidRDefault="0045130C" w:rsidP="0045130C">
      <w:pPr>
        <w:tabs>
          <w:tab w:val="left" w:pos="993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Тэг «</w:t>
      </w:r>
      <w:r w:rsidRPr="00CF488C">
        <w:rPr>
          <w:sz w:val="28"/>
          <w:szCs w:val="28"/>
        </w:rPr>
        <w:t>ED_COL</w:t>
      </w:r>
      <w:r>
        <w:rPr>
          <w:sz w:val="28"/>
          <w:szCs w:val="28"/>
        </w:rPr>
        <w:t>» – «</w:t>
      </w:r>
      <w:r w:rsidRPr="00BB5CD5">
        <w:rPr>
          <w:sz w:val="28"/>
          <w:szCs w:val="28"/>
        </w:rPr>
        <w:t>Количество единиц оплаты медицинской помощи</w:t>
      </w:r>
      <w:r w:rsidRPr="00271F34">
        <w:rPr>
          <w:sz w:val="28"/>
          <w:szCs w:val="28"/>
        </w:rPr>
        <w:t xml:space="preserve">» </w:t>
      </w:r>
      <w:r w:rsidR="004D4C9D">
        <w:rPr>
          <w:sz w:val="28"/>
          <w:szCs w:val="28"/>
        </w:rPr>
        <w:t>блока</w:t>
      </w:r>
      <w:r w:rsidRPr="00271F34">
        <w:rPr>
          <w:sz w:val="28"/>
          <w:szCs w:val="28"/>
        </w:rPr>
        <w:t xml:space="preserve">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>&gt; должен</w:t>
      </w:r>
      <w:r>
        <w:rPr>
          <w:sz w:val="28"/>
          <w:szCs w:val="28"/>
        </w:rPr>
        <w:t xml:space="preserve"> содержать</w:t>
      </w:r>
      <w:r w:rsidRPr="00CF488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«1».</w:t>
      </w:r>
    </w:p>
    <w:p w:rsidR="0045130C" w:rsidRPr="00AB0ACE" w:rsidRDefault="0045130C" w:rsidP="0045130C">
      <w:pPr>
        <w:pStyle w:val="a6"/>
        <w:numPr>
          <w:ilvl w:val="2"/>
          <w:numId w:val="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AB0ACE">
        <w:rPr>
          <w:sz w:val="28"/>
          <w:szCs w:val="28"/>
          <w:u w:val="single"/>
        </w:rPr>
        <w:t>Значения тэгов в сведениях об услуге (</w:t>
      </w:r>
      <w:r>
        <w:rPr>
          <w:sz w:val="28"/>
          <w:szCs w:val="28"/>
          <w:u w:val="single"/>
        </w:rPr>
        <w:t>блок</w:t>
      </w:r>
      <w:r w:rsidRPr="00AB0ACE">
        <w:rPr>
          <w:sz w:val="28"/>
          <w:szCs w:val="28"/>
          <w:u w:val="single"/>
        </w:rPr>
        <w:t xml:space="preserve"> &lt;USL&gt;:</w:t>
      </w:r>
    </w:p>
    <w:p w:rsidR="00E93040" w:rsidRDefault="0045130C" w:rsidP="00E93040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271F34">
        <w:rPr>
          <w:sz w:val="28"/>
          <w:szCs w:val="28"/>
        </w:rPr>
        <w:t xml:space="preserve">Первый </w:t>
      </w:r>
      <w:r w:rsidR="00C73D85">
        <w:rPr>
          <w:sz w:val="28"/>
          <w:szCs w:val="28"/>
        </w:rPr>
        <w:t xml:space="preserve">блок &lt;USL&gt; </w:t>
      </w:r>
      <w:r>
        <w:rPr>
          <w:sz w:val="28"/>
          <w:szCs w:val="28"/>
        </w:rPr>
        <w:t>блок</w:t>
      </w:r>
      <w:r w:rsidR="00C73D85">
        <w:rPr>
          <w:sz w:val="28"/>
          <w:szCs w:val="28"/>
        </w:rPr>
        <w:t>а</w:t>
      </w:r>
      <w:r w:rsidRPr="00271F34">
        <w:rPr>
          <w:sz w:val="28"/>
          <w:szCs w:val="28"/>
        </w:rPr>
        <w:t xml:space="preserve">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>&gt; в тэге «CODE_USL» – «Код услуги» должен содержать один из кодов услуг</w:t>
      </w:r>
      <w:r>
        <w:rPr>
          <w:sz w:val="28"/>
          <w:szCs w:val="28"/>
        </w:rPr>
        <w:t xml:space="preserve"> справочников ФОМС </w:t>
      </w:r>
      <w:r>
        <w:rPr>
          <w:sz w:val="28"/>
          <w:szCs w:val="28"/>
          <w:lang w:val="en-US"/>
        </w:rPr>
        <w:t>V</w:t>
      </w:r>
      <w:r w:rsidR="00E35BDC" w:rsidRPr="00E35BDC">
        <w:rPr>
          <w:sz w:val="28"/>
          <w:szCs w:val="28"/>
        </w:rPr>
        <w:t xml:space="preserve">023 </w:t>
      </w:r>
      <w:r w:rsidR="00E35BDC">
        <w:rPr>
          <w:sz w:val="28"/>
          <w:szCs w:val="28"/>
        </w:rPr>
        <w:t>и</w:t>
      </w:r>
      <w:r w:rsidR="00A654AE" w:rsidRPr="00A654AE">
        <w:rPr>
          <w:sz w:val="28"/>
          <w:szCs w:val="28"/>
        </w:rPr>
        <w:t>ли</w:t>
      </w:r>
      <w:r w:rsidRPr="008579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E35BDC">
        <w:rPr>
          <w:sz w:val="28"/>
          <w:szCs w:val="28"/>
        </w:rPr>
        <w:t>026</w:t>
      </w:r>
      <w:r w:rsidRPr="00271F34">
        <w:rPr>
          <w:sz w:val="28"/>
          <w:szCs w:val="28"/>
        </w:rPr>
        <w:t xml:space="preserve">, </w:t>
      </w:r>
      <w:proofErr w:type="gramStart"/>
      <w:r w:rsidRPr="00271F34">
        <w:rPr>
          <w:sz w:val="28"/>
          <w:szCs w:val="28"/>
        </w:rPr>
        <w:t>например</w:t>
      </w:r>
      <w:proofErr w:type="gramEnd"/>
      <w:r w:rsidRPr="00271F3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536937">
        <w:rPr>
          <w:sz w:val="28"/>
          <w:szCs w:val="28"/>
        </w:rPr>
        <w:t>st01.001</w:t>
      </w:r>
      <w:r>
        <w:rPr>
          <w:sz w:val="28"/>
          <w:szCs w:val="28"/>
        </w:rPr>
        <w:t xml:space="preserve">», </w:t>
      </w:r>
      <w:r w:rsidR="00E35BDC">
        <w:rPr>
          <w:sz w:val="28"/>
          <w:szCs w:val="28"/>
        </w:rPr>
        <w:t>«</w:t>
      </w:r>
      <w:r w:rsidR="00E35BDC">
        <w:rPr>
          <w:sz w:val="28"/>
          <w:szCs w:val="28"/>
          <w:lang w:val="en-US"/>
        </w:rPr>
        <w:t>d</w:t>
      </w:r>
      <w:r w:rsidR="00E35BDC" w:rsidRPr="00536937">
        <w:rPr>
          <w:sz w:val="28"/>
          <w:szCs w:val="28"/>
        </w:rPr>
        <w:t>s0</w:t>
      </w:r>
      <w:r w:rsidR="00E35BDC" w:rsidRPr="00E35BDC">
        <w:rPr>
          <w:sz w:val="28"/>
          <w:szCs w:val="28"/>
        </w:rPr>
        <w:t>2</w:t>
      </w:r>
      <w:r w:rsidR="00E35BDC" w:rsidRPr="00536937">
        <w:rPr>
          <w:sz w:val="28"/>
          <w:szCs w:val="28"/>
        </w:rPr>
        <w:t>.001</w:t>
      </w:r>
      <w:r w:rsidR="00E35BDC">
        <w:rPr>
          <w:sz w:val="28"/>
          <w:szCs w:val="28"/>
        </w:rPr>
        <w:t>», «</w:t>
      </w:r>
      <w:proofErr w:type="spellStart"/>
      <w:r w:rsidR="00E35BDC" w:rsidRPr="00E35BDC">
        <w:rPr>
          <w:sz w:val="28"/>
          <w:szCs w:val="28"/>
          <w:lang w:val="en-US"/>
        </w:rPr>
        <w:t>st</w:t>
      </w:r>
      <w:proofErr w:type="spellEnd"/>
      <w:r w:rsidR="00E35BDC" w:rsidRPr="00E35BDC">
        <w:rPr>
          <w:sz w:val="28"/>
          <w:szCs w:val="28"/>
        </w:rPr>
        <w:t>01</w:t>
      </w:r>
      <w:r w:rsidR="00E35BDC">
        <w:rPr>
          <w:sz w:val="28"/>
          <w:szCs w:val="28"/>
        </w:rPr>
        <w:t xml:space="preserve">» </w:t>
      </w:r>
      <w:r w:rsidRPr="00271F34">
        <w:rPr>
          <w:sz w:val="28"/>
          <w:szCs w:val="28"/>
        </w:rPr>
        <w:t xml:space="preserve">или </w:t>
      </w:r>
      <w:r>
        <w:rPr>
          <w:sz w:val="28"/>
          <w:szCs w:val="28"/>
        </w:rPr>
        <w:t>«</w:t>
      </w:r>
      <w:r w:rsidR="00E35BDC">
        <w:rPr>
          <w:sz w:val="28"/>
          <w:szCs w:val="28"/>
          <w:lang w:val="en-US"/>
        </w:rPr>
        <w:t>d</w:t>
      </w:r>
      <w:r w:rsidR="00E35BDC" w:rsidRPr="00E35BDC">
        <w:rPr>
          <w:sz w:val="28"/>
          <w:szCs w:val="28"/>
        </w:rPr>
        <w:t>s02</w:t>
      </w:r>
      <w:r>
        <w:rPr>
          <w:sz w:val="28"/>
          <w:szCs w:val="28"/>
        </w:rPr>
        <w:t>».</w:t>
      </w:r>
    </w:p>
    <w:p w:rsidR="0045130C" w:rsidRDefault="00C73D85" w:rsidP="0020747B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00BA">
        <w:rPr>
          <w:sz w:val="28"/>
          <w:szCs w:val="28"/>
        </w:rPr>
        <w:t xml:space="preserve"> тэг «KOL_USL» - «Количество услуг (кратность услуги)» </w:t>
      </w:r>
      <w:r w:rsidR="0045130C" w:rsidRPr="00FE00BA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блока</w:t>
      </w:r>
      <w:r w:rsidR="0045130C" w:rsidRPr="00FE00BA">
        <w:rPr>
          <w:sz w:val="28"/>
          <w:szCs w:val="28"/>
        </w:rPr>
        <w:t xml:space="preserve"> &lt;USL&gt; должно быть записано </w:t>
      </w:r>
      <w:r>
        <w:rPr>
          <w:sz w:val="28"/>
          <w:szCs w:val="28"/>
        </w:rPr>
        <w:t xml:space="preserve">значение </w:t>
      </w:r>
      <w:r w:rsidR="0020747B">
        <w:rPr>
          <w:sz w:val="28"/>
          <w:szCs w:val="28"/>
        </w:rPr>
        <w:t>«1</w:t>
      </w:r>
      <w:r w:rsidRPr="00C73D85">
        <w:rPr>
          <w:sz w:val="28"/>
          <w:szCs w:val="28"/>
        </w:rPr>
        <w:t>.00</w:t>
      </w:r>
      <w:r w:rsidR="0020747B">
        <w:rPr>
          <w:sz w:val="28"/>
          <w:szCs w:val="28"/>
        </w:rPr>
        <w:t>»</w:t>
      </w:r>
      <w:r w:rsidR="004D4C9D">
        <w:rPr>
          <w:sz w:val="28"/>
          <w:szCs w:val="28"/>
        </w:rPr>
        <w:t>.</w:t>
      </w:r>
    </w:p>
    <w:p w:rsidR="0045130C" w:rsidRPr="0020747B" w:rsidRDefault="0045130C" w:rsidP="0007645D">
      <w:pPr>
        <w:ind w:firstLine="708"/>
        <w:jc w:val="both"/>
        <w:rPr>
          <w:sz w:val="28"/>
          <w:szCs w:val="28"/>
        </w:rPr>
      </w:pPr>
      <w:r w:rsidRPr="0020747B">
        <w:rPr>
          <w:sz w:val="28"/>
          <w:szCs w:val="28"/>
        </w:rPr>
        <w:t>В тэг «TARIF»</w:t>
      </w:r>
      <w:r w:rsidR="0007645D" w:rsidRPr="0020747B">
        <w:rPr>
          <w:sz w:val="28"/>
          <w:szCs w:val="28"/>
        </w:rPr>
        <w:t xml:space="preserve"> (N(15.2)) </w:t>
      </w:r>
      <w:r w:rsidRPr="0020747B">
        <w:rPr>
          <w:sz w:val="28"/>
          <w:szCs w:val="28"/>
        </w:rPr>
        <w:t xml:space="preserve">- «Тариф» должна быть записана </w:t>
      </w:r>
      <w:r w:rsidR="0007645D" w:rsidRPr="0020747B">
        <w:rPr>
          <w:sz w:val="28"/>
          <w:szCs w:val="28"/>
        </w:rPr>
        <w:t>величина</w:t>
      </w:r>
      <w:r w:rsidR="00523CE8">
        <w:rPr>
          <w:sz w:val="28"/>
          <w:szCs w:val="28"/>
        </w:rPr>
        <w:t>,</w:t>
      </w:r>
      <w:r w:rsidR="0007645D" w:rsidRPr="0020747B">
        <w:rPr>
          <w:sz w:val="28"/>
          <w:szCs w:val="28"/>
        </w:rPr>
        <w:t xml:space="preserve"> </w:t>
      </w:r>
      <w:r w:rsidRPr="0020747B">
        <w:rPr>
          <w:sz w:val="28"/>
          <w:szCs w:val="28"/>
        </w:rPr>
        <w:t>рас</w:t>
      </w:r>
      <w:r w:rsidR="00523CE8">
        <w:rPr>
          <w:sz w:val="28"/>
          <w:szCs w:val="28"/>
        </w:rPr>
        <w:t>с</w:t>
      </w:r>
      <w:r w:rsidRPr="0020747B">
        <w:rPr>
          <w:sz w:val="28"/>
          <w:szCs w:val="28"/>
        </w:rPr>
        <w:t>ч</w:t>
      </w:r>
      <w:r w:rsidR="0020747B">
        <w:rPr>
          <w:sz w:val="28"/>
          <w:szCs w:val="28"/>
        </w:rPr>
        <w:t>и</w:t>
      </w:r>
      <w:r w:rsidRPr="0020747B">
        <w:rPr>
          <w:sz w:val="28"/>
          <w:szCs w:val="28"/>
        </w:rPr>
        <w:t>та</w:t>
      </w:r>
      <w:r w:rsidR="0020747B">
        <w:rPr>
          <w:sz w:val="28"/>
          <w:szCs w:val="28"/>
        </w:rPr>
        <w:t>н</w:t>
      </w:r>
      <w:r w:rsidR="0007645D" w:rsidRPr="0020747B">
        <w:rPr>
          <w:sz w:val="28"/>
          <w:szCs w:val="28"/>
        </w:rPr>
        <w:t>на</w:t>
      </w:r>
      <w:r w:rsidRPr="0020747B">
        <w:rPr>
          <w:sz w:val="28"/>
          <w:szCs w:val="28"/>
        </w:rPr>
        <w:t>я по формуле</w:t>
      </w:r>
      <w:r w:rsidR="00523CE8">
        <w:rPr>
          <w:sz w:val="28"/>
          <w:szCs w:val="28"/>
        </w:rPr>
        <w:t xml:space="preserve"> с округлением в конце расчета с точностью до двух знаков</w:t>
      </w:r>
      <w:r w:rsidRPr="0020747B">
        <w:rPr>
          <w:sz w:val="28"/>
          <w:szCs w:val="28"/>
        </w:rPr>
        <w:t xml:space="preserve">: </w:t>
      </w:r>
    </w:p>
    <w:p w:rsidR="00630B01" w:rsidRPr="000A2EFC" w:rsidRDefault="0045130C" w:rsidP="0007645D">
      <w:pPr>
        <w:ind w:firstLine="708"/>
        <w:jc w:val="both"/>
        <w:rPr>
          <w:sz w:val="28"/>
          <w:szCs w:val="28"/>
        </w:rPr>
      </w:pPr>
      <w:r w:rsidRPr="0020747B">
        <w:rPr>
          <w:sz w:val="28"/>
          <w:szCs w:val="28"/>
          <w:lang w:val="en-US"/>
        </w:rPr>
        <w:t>TARIF</w:t>
      </w:r>
      <w:r w:rsidRPr="000A2EFC">
        <w:rPr>
          <w:sz w:val="28"/>
          <w:szCs w:val="28"/>
        </w:rPr>
        <w:t xml:space="preserve"> = </w:t>
      </w:r>
      <w:r w:rsidR="00630B01" w:rsidRPr="0020747B">
        <w:rPr>
          <w:sz w:val="28"/>
          <w:szCs w:val="28"/>
          <w:lang w:val="en-US"/>
        </w:rPr>
        <w:t>KOEF</w:t>
      </w:r>
      <w:r w:rsidR="00630B01" w:rsidRPr="000A2EFC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Z</w:t>
      </w:r>
      <w:r w:rsidR="00630B01" w:rsidRPr="000A2EFC">
        <w:rPr>
          <w:sz w:val="28"/>
          <w:szCs w:val="28"/>
        </w:rPr>
        <w:t xml:space="preserve"> х </w:t>
      </w:r>
      <w:r w:rsidR="00630B01" w:rsidRPr="0020747B">
        <w:rPr>
          <w:sz w:val="28"/>
          <w:szCs w:val="28"/>
          <w:lang w:val="en-US"/>
        </w:rPr>
        <w:t>KOEF</w:t>
      </w:r>
      <w:r w:rsidR="00630B01" w:rsidRPr="000A2EFC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UP</w:t>
      </w:r>
      <w:r w:rsidR="00630B01" w:rsidRPr="000A2EFC">
        <w:rPr>
          <w:sz w:val="28"/>
          <w:szCs w:val="28"/>
        </w:rPr>
        <w:t xml:space="preserve"> х </w:t>
      </w:r>
      <w:r w:rsidR="00630B01" w:rsidRPr="0020747B">
        <w:rPr>
          <w:sz w:val="28"/>
          <w:szCs w:val="28"/>
          <w:lang w:val="en-US"/>
        </w:rPr>
        <w:t>BZTSZ</w:t>
      </w:r>
      <w:r w:rsidR="00630B01" w:rsidRPr="000A2EFC">
        <w:rPr>
          <w:sz w:val="28"/>
          <w:szCs w:val="28"/>
        </w:rPr>
        <w:t xml:space="preserve"> х </w:t>
      </w:r>
      <w:r w:rsidR="00630B01" w:rsidRPr="0020747B">
        <w:rPr>
          <w:sz w:val="28"/>
          <w:szCs w:val="28"/>
          <w:lang w:val="en-US"/>
        </w:rPr>
        <w:t>KOEF</w:t>
      </w:r>
      <w:r w:rsidR="00630B01" w:rsidRPr="000A2EFC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D</w:t>
      </w:r>
      <w:r w:rsidR="00630B01" w:rsidRPr="000A2EFC">
        <w:rPr>
          <w:sz w:val="28"/>
          <w:szCs w:val="28"/>
        </w:rPr>
        <w:t xml:space="preserve"> х </w:t>
      </w:r>
      <w:r w:rsidR="00630B01" w:rsidRPr="0020747B">
        <w:rPr>
          <w:sz w:val="28"/>
          <w:szCs w:val="28"/>
          <w:lang w:val="en-US"/>
        </w:rPr>
        <w:t>KOEF</w:t>
      </w:r>
      <w:r w:rsidR="00630B01" w:rsidRPr="000A2EFC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U</w:t>
      </w:r>
      <w:r w:rsidR="00630B01" w:rsidRPr="000A2EFC">
        <w:rPr>
          <w:sz w:val="28"/>
          <w:szCs w:val="28"/>
        </w:rPr>
        <w:t xml:space="preserve"> х </w:t>
      </w:r>
      <w:r w:rsidR="00630B01" w:rsidRPr="0020747B">
        <w:rPr>
          <w:sz w:val="28"/>
          <w:szCs w:val="28"/>
          <w:lang w:val="en-US"/>
        </w:rPr>
        <w:t>IT</w:t>
      </w:r>
      <w:r w:rsidR="00630B01" w:rsidRPr="000A2EFC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SL</w:t>
      </w:r>
      <w:r w:rsidR="00630B01" w:rsidRPr="000A2EFC">
        <w:rPr>
          <w:sz w:val="28"/>
          <w:szCs w:val="28"/>
        </w:rPr>
        <w:t>, где</w:t>
      </w:r>
    </w:p>
    <w:p w:rsidR="00630B01" w:rsidRPr="0020747B" w:rsidRDefault="0007645D" w:rsidP="0007645D">
      <w:pPr>
        <w:ind w:firstLine="851"/>
        <w:jc w:val="both"/>
        <w:rPr>
          <w:sz w:val="28"/>
          <w:szCs w:val="28"/>
        </w:rPr>
      </w:pPr>
      <w:r w:rsidRPr="0020747B">
        <w:rPr>
          <w:sz w:val="28"/>
          <w:szCs w:val="28"/>
        </w:rPr>
        <w:lastRenderedPageBreak/>
        <w:t xml:space="preserve">- </w:t>
      </w:r>
      <w:r w:rsidR="00630B01" w:rsidRPr="0020747B">
        <w:rPr>
          <w:sz w:val="28"/>
          <w:szCs w:val="28"/>
          <w:lang w:val="en-US"/>
        </w:rPr>
        <w:t>KOEF</w:t>
      </w:r>
      <w:r w:rsidR="00630B01" w:rsidRPr="0020747B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Z</w:t>
      </w:r>
      <w:r w:rsidR="00630B01" w:rsidRPr="0020747B">
        <w:rPr>
          <w:sz w:val="28"/>
          <w:szCs w:val="28"/>
        </w:rPr>
        <w:t xml:space="preserve"> </w:t>
      </w:r>
      <w:r w:rsidRPr="0020747B">
        <w:rPr>
          <w:sz w:val="28"/>
          <w:szCs w:val="28"/>
        </w:rPr>
        <w:t>(</w:t>
      </w:r>
      <w:r w:rsidRPr="0020747B">
        <w:rPr>
          <w:sz w:val="28"/>
          <w:szCs w:val="28"/>
          <w:lang w:val="en-US"/>
        </w:rPr>
        <w:t>N</w:t>
      </w:r>
      <w:r w:rsidRPr="0020747B">
        <w:rPr>
          <w:sz w:val="28"/>
          <w:szCs w:val="28"/>
        </w:rPr>
        <w:t xml:space="preserve">(2.5)) </w:t>
      </w:r>
      <w:r w:rsidR="00630B01" w:rsidRPr="0020747B">
        <w:rPr>
          <w:sz w:val="28"/>
          <w:szCs w:val="28"/>
        </w:rPr>
        <w:t xml:space="preserve">- Коэффициент </w:t>
      </w:r>
      <w:proofErr w:type="spellStart"/>
      <w:r w:rsidR="00630B01" w:rsidRPr="0020747B">
        <w:rPr>
          <w:sz w:val="28"/>
          <w:szCs w:val="28"/>
        </w:rPr>
        <w:t>затратоемкости</w:t>
      </w:r>
      <w:proofErr w:type="spellEnd"/>
      <w:r w:rsidR="00630B01" w:rsidRPr="0020747B">
        <w:rPr>
          <w:sz w:val="28"/>
          <w:szCs w:val="28"/>
        </w:rPr>
        <w:t xml:space="preserve"> (значение коэффициента зависит от </w:t>
      </w:r>
      <w:proofErr w:type="spellStart"/>
      <w:r w:rsidR="00630B01" w:rsidRPr="0020747B">
        <w:rPr>
          <w:sz w:val="28"/>
          <w:szCs w:val="28"/>
        </w:rPr>
        <w:t>затратоемкости</w:t>
      </w:r>
      <w:proofErr w:type="spellEnd"/>
      <w:r w:rsidR="00630B01" w:rsidRPr="0020747B">
        <w:rPr>
          <w:sz w:val="28"/>
          <w:szCs w:val="28"/>
        </w:rPr>
        <w:t xml:space="preserve"> группы/подгруппы КСГ или КПГ)</w:t>
      </w:r>
      <w:r w:rsidRPr="0020747B">
        <w:rPr>
          <w:sz w:val="28"/>
          <w:szCs w:val="28"/>
        </w:rPr>
        <w:t>;</w:t>
      </w:r>
    </w:p>
    <w:p w:rsidR="00630B01" w:rsidRPr="0020747B" w:rsidRDefault="0007645D" w:rsidP="0007645D">
      <w:pPr>
        <w:ind w:firstLine="851"/>
        <w:jc w:val="both"/>
        <w:rPr>
          <w:sz w:val="28"/>
          <w:szCs w:val="28"/>
        </w:rPr>
      </w:pPr>
      <w:r w:rsidRPr="0020747B">
        <w:rPr>
          <w:sz w:val="28"/>
          <w:szCs w:val="28"/>
        </w:rPr>
        <w:t xml:space="preserve">- </w:t>
      </w:r>
      <w:r w:rsidR="00630B01" w:rsidRPr="0020747B">
        <w:rPr>
          <w:sz w:val="28"/>
          <w:szCs w:val="28"/>
          <w:lang w:val="en-US"/>
        </w:rPr>
        <w:t>KOEF</w:t>
      </w:r>
      <w:r w:rsidR="00630B01" w:rsidRPr="0020747B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UP</w:t>
      </w:r>
      <w:r w:rsidRPr="0020747B">
        <w:rPr>
          <w:sz w:val="28"/>
          <w:szCs w:val="28"/>
        </w:rPr>
        <w:t xml:space="preserve"> (</w:t>
      </w:r>
      <w:r w:rsidRPr="0020747B">
        <w:rPr>
          <w:sz w:val="28"/>
          <w:szCs w:val="28"/>
          <w:lang w:val="en-US"/>
        </w:rPr>
        <w:t>N</w:t>
      </w:r>
      <w:r w:rsidRPr="0020747B">
        <w:rPr>
          <w:sz w:val="28"/>
          <w:szCs w:val="28"/>
        </w:rPr>
        <w:t xml:space="preserve">(2.5)) - </w:t>
      </w:r>
      <w:r w:rsidR="00630B01" w:rsidRPr="0020747B">
        <w:rPr>
          <w:sz w:val="28"/>
          <w:szCs w:val="28"/>
        </w:rPr>
        <w:t>Управленческий коэффициент (значение управленческого коэффициента для КСГ или КПГ указывается «1»)</w:t>
      </w:r>
      <w:r w:rsidRPr="0020747B">
        <w:rPr>
          <w:sz w:val="28"/>
          <w:szCs w:val="28"/>
        </w:rPr>
        <w:t>;</w:t>
      </w:r>
    </w:p>
    <w:p w:rsidR="00630B01" w:rsidRPr="0020747B" w:rsidRDefault="0007645D" w:rsidP="0007645D">
      <w:pPr>
        <w:ind w:firstLine="851"/>
        <w:jc w:val="both"/>
        <w:rPr>
          <w:sz w:val="28"/>
          <w:szCs w:val="28"/>
        </w:rPr>
      </w:pPr>
      <w:r w:rsidRPr="0020747B">
        <w:rPr>
          <w:sz w:val="28"/>
          <w:szCs w:val="28"/>
        </w:rPr>
        <w:t xml:space="preserve">- </w:t>
      </w:r>
      <w:r w:rsidR="00630B01" w:rsidRPr="0020747B">
        <w:rPr>
          <w:sz w:val="28"/>
          <w:szCs w:val="28"/>
          <w:lang w:val="en-US"/>
        </w:rPr>
        <w:t>BZTSZ</w:t>
      </w:r>
      <w:r w:rsidR="00630B01" w:rsidRPr="0020747B">
        <w:rPr>
          <w:sz w:val="28"/>
          <w:szCs w:val="28"/>
        </w:rPr>
        <w:t xml:space="preserve"> </w:t>
      </w:r>
      <w:r w:rsidRPr="0020747B">
        <w:rPr>
          <w:sz w:val="28"/>
          <w:szCs w:val="28"/>
        </w:rPr>
        <w:t>(</w:t>
      </w:r>
      <w:r w:rsidRPr="0020747B">
        <w:rPr>
          <w:sz w:val="28"/>
          <w:szCs w:val="28"/>
          <w:lang w:val="en-US"/>
        </w:rPr>
        <w:t>N</w:t>
      </w:r>
      <w:r w:rsidRPr="0020747B">
        <w:rPr>
          <w:sz w:val="28"/>
          <w:szCs w:val="28"/>
        </w:rPr>
        <w:t xml:space="preserve">(6.2)) </w:t>
      </w:r>
      <w:r w:rsidR="00630B01" w:rsidRPr="0020747B">
        <w:rPr>
          <w:sz w:val="28"/>
          <w:szCs w:val="28"/>
        </w:rPr>
        <w:t>- Базовая ставка (значение базовой ставки, указывается в рублях)</w:t>
      </w:r>
      <w:r w:rsidRPr="0020747B">
        <w:rPr>
          <w:sz w:val="28"/>
          <w:szCs w:val="28"/>
        </w:rPr>
        <w:t>;</w:t>
      </w:r>
      <w:r w:rsidR="00630B01" w:rsidRPr="0020747B">
        <w:rPr>
          <w:sz w:val="28"/>
          <w:szCs w:val="28"/>
        </w:rPr>
        <w:tab/>
      </w:r>
    </w:p>
    <w:p w:rsidR="00630B01" w:rsidRPr="0020747B" w:rsidRDefault="0007645D" w:rsidP="0007645D">
      <w:pPr>
        <w:ind w:firstLine="851"/>
        <w:jc w:val="both"/>
        <w:rPr>
          <w:sz w:val="28"/>
          <w:szCs w:val="28"/>
        </w:rPr>
      </w:pPr>
      <w:r w:rsidRPr="0020747B">
        <w:rPr>
          <w:sz w:val="28"/>
          <w:szCs w:val="28"/>
        </w:rPr>
        <w:t xml:space="preserve">- </w:t>
      </w:r>
      <w:r w:rsidR="00630B01" w:rsidRPr="0020747B">
        <w:rPr>
          <w:sz w:val="28"/>
          <w:szCs w:val="28"/>
          <w:lang w:val="en-US"/>
        </w:rPr>
        <w:t>KOEF</w:t>
      </w:r>
      <w:r w:rsidR="00630B01" w:rsidRPr="0020747B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D</w:t>
      </w:r>
      <w:r w:rsidRPr="0020747B">
        <w:rPr>
          <w:sz w:val="28"/>
          <w:szCs w:val="28"/>
        </w:rPr>
        <w:t xml:space="preserve"> (</w:t>
      </w:r>
      <w:r w:rsidRPr="0020747B">
        <w:rPr>
          <w:sz w:val="28"/>
          <w:szCs w:val="28"/>
          <w:lang w:val="en-US"/>
        </w:rPr>
        <w:t>N</w:t>
      </w:r>
      <w:r w:rsidRPr="0020747B">
        <w:rPr>
          <w:sz w:val="28"/>
          <w:szCs w:val="28"/>
        </w:rPr>
        <w:t xml:space="preserve">(2.5)) </w:t>
      </w:r>
      <w:r w:rsidR="00630B01" w:rsidRPr="0020747B">
        <w:rPr>
          <w:sz w:val="28"/>
          <w:szCs w:val="28"/>
        </w:rPr>
        <w:t>- Коэффициент дифференциации (значение коэффициента дифференциации указывается «1»)</w:t>
      </w:r>
      <w:r w:rsidRPr="0020747B">
        <w:rPr>
          <w:sz w:val="28"/>
          <w:szCs w:val="28"/>
        </w:rPr>
        <w:t>;</w:t>
      </w:r>
    </w:p>
    <w:p w:rsidR="00630B01" w:rsidRPr="0020747B" w:rsidRDefault="0007645D" w:rsidP="0007645D">
      <w:pPr>
        <w:ind w:firstLine="851"/>
        <w:jc w:val="both"/>
        <w:rPr>
          <w:sz w:val="28"/>
          <w:szCs w:val="28"/>
        </w:rPr>
      </w:pPr>
      <w:r w:rsidRPr="0020747B">
        <w:rPr>
          <w:sz w:val="28"/>
          <w:szCs w:val="28"/>
        </w:rPr>
        <w:t xml:space="preserve">- </w:t>
      </w:r>
      <w:r w:rsidR="00630B01" w:rsidRPr="0020747B">
        <w:rPr>
          <w:sz w:val="28"/>
          <w:szCs w:val="28"/>
          <w:lang w:val="en-US"/>
        </w:rPr>
        <w:t>KOEF</w:t>
      </w:r>
      <w:r w:rsidR="00630B01" w:rsidRPr="0020747B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U</w:t>
      </w:r>
      <w:r w:rsidRPr="0020747B">
        <w:rPr>
          <w:sz w:val="28"/>
          <w:szCs w:val="28"/>
        </w:rPr>
        <w:t xml:space="preserve"> (</w:t>
      </w:r>
      <w:r w:rsidRPr="0020747B">
        <w:rPr>
          <w:sz w:val="28"/>
          <w:szCs w:val="28"/>
          <w:lang w:val="en-US"/>
        </w:rPr>
        <w:t>N</w:t>
      </w:r>
      <w:r w:rsidRPr="0020747B">
        <w:rPr>
          <w:sz w:val="28"/>
          <w:szCs w:val="28"/>
        </w:rPr>
        <w:t xml:space="preserve">(2.5)) </w:t>
      </w:r>
      <w:r w:rsidR="00630B01" w:rsidRPr="0020747B">
        <w:rPr>
          <w:sz w:val="28"/>
          <w:szCs w:val="28"/>
        </w:rPr>
        <w:t>- Коэффициент уровня/подуровня оказания медицинской помощи (значение коэффициента уровня/подуровня оказания медицинской помощи)</w:t>
      </w:r>
      <w:r w:rsidRPr="0020747B">
        <w:rPr>
          <w:sz w:val="28"/>
          <w:szCs w:val="28"/>
        </w:rPr>
        <w:t>;</w:t>
      </w:r>
    </w:p>
    <w:p w:rsidR="00630B01" w:rsidRPr="0020747B" w:rsidRDefault="0007645D" w:rsidP="0007645D">
      <w:pPr>
        <w:ind w:firstLine="851"/>
        <w:jc w:val="both"/>
        <w:rPr>
          <w:sz w:val="28"/>
          <w:szCs w:val="28"/>
        </w:rPr>
      </w:pPr>
      <w:r w:rsidRPr="0020747B">
        <w:rPr>
          <w:sz w:val="28"/>
          <w:szCs w:val="28"/>
        </w:rPr>
        <w:t xml:space="preserve">- </w:t>
      </w:r>
      <w:r w:rsidR="00630B01" w:rsidRPr="0020747B">
        <w:rPr>
          <w:sz w:val="28"/>
          <w:szCs w:val="28"/>
          <w:lang w:val="en-US"/>
        </w:rPr>
        <w:t>IT</w:t>
      </w:r>
      <w:r w:rsidR="00630B01" w:rsidRPr="0020747B">
        <w:rPr>
          <w:sz w:val="28"/>
          <w:szCs w:val="28"/>
        </w:rPr>
        <w:t>_</w:t>
      </w:r>
      <w:r w:rsidR="00630B01" w:rsidRPr="0020747B">
        <w:rPr>
          <w:sz w:val="28"/>
          <w:szCs w:val="28"/>
          <w:lang w:val="en-US"/>
        </w:rPr>
        <w:t>SL</w:t>
      </w:r>
      <w:r w:rsidRPr="0020747B">
        <w:rPr>
          <w:sz w:val="28"/>
          <w:szCs w:val="28"/>
        </w:rPr>
        <w:t xml:space="preserve"> (</w:t>
      </w:r>
      <w:r w:rsidRPr="0020747B">
        <w:rPr>
          <w:sz w:val="28"/>
          <w:szCs w:val="28"/>
          <w:lang w:val="en-US"/>
        </w:rPr>
        <w:t>N</w:t>
      </w:r>
      <w:r w:rsidRPr="0020747B">
        <w:rPr>
          <w:sz w:val="28"/>
          <w:szCs w:val="28"/>
        </w:rPr>
        <w:t xml:space="preserve">(1.5)) </w:t>
      </w:r>
      <w:r w:rsidR="00630B01" w:rsidRPr="0020747B">
        <w:rPr>
          <w:sz w:val="28"/>
          <w:szCs w:val="28"/>
        </w:rPr>
        <w:t>- Применённый коэффициент сложности лечения пациента</w:t>
      </w:r>
      <w:r w:rsidRPr="0020747B">
        <w:rPr>
          <w:sz w:val="28"/>
          <w:szCs w:val="28"/>
        </w:rPr>
        <w:t xml:space="preserve"> (и</w:t>
      </w:r>
      <w:r w:rsidR="00630B01" w:rsidRPr="0020747B">
        <w:rPr>
          <w:sz w:val="28"/>
          <w:szCs w:val="28"/>
        </w:rPr>
        <w:t>тоговое значение коэффициента сложности лечения пациента для данного случая</w:t>
      </w:r>
      <w:r w:rsidRPr="0020747B">
        <w:rPr>
          <w:sz w:val="28"/>
          <w:szCs w:val="28"/>
        </w:rPr>
        <w:t>, у</w:t>
      </w:r>
      <w:r w:rsidR="00630B01" w:rsidRPr="0020747B">
        <w:rPr>
          <w:sz w:val="28"/>
          <w:szCs w:val="28"/>
        </w:rPr>
        <w:t>казывается только при использовании</w:t>
      </w:r>
      <w:r w:rsidRPr="0020747B">
        <w:rPr>
          <w:sz w:val="28"/>
          <w:szCs w:val="28"/>
        </w:rPr>
        <w:t>).</w:t>
      </w:r>
      <w:r w:rsidR="00630B01" w:rsidRPr="0020747B">
        <w:rPr>
          <w:sz w:val="28"/>
          <w:szCs w:val="28"/>
        </w:rPr>
        <w:tab/>
      </w:r>
    </w:p>
    <w:p w:rsidR="00AA360E" w:rsidRDefault="00AA360E" w:rsidP="004D4C9D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352E80">
        <w:rPr>
          <w:sz w:val="28"/>
          <w:szCs w:val="28"/>
        </w:rPr>
        <w:t xml:space="preserve">эг </w:t>
      </w:r>
      <w:r>
        <w:rPr>
          <w:sz w:val="28"/>
          <w:szCs w:val="28"/>
        </w:rPr>
        <w:t>«</w:t>
      </w:r>
      <w:r w:rsidRPr="00FE00BA">
        <w:rPr>
          <w:sz w:val="28"/>
          <w:szCs w:val="28"/>
        </w:rPr>
        <w:t>SUMV_USL</w:t>
      </w:r>
      <w:r>
        <w:rPr>
          <w:sz w:val="28"/>
          <w:szCs w:val="28"/>
        </w:rPr>
        <w:t>»</w:t>
      </w:r>
      <w:r w:rsidRPr="00352E80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07645D">
        <w:rPr>
          <w:sz w:val="28"/>
          <w:szCs w:val="28"/>
        </w:rPr>
        <w:t>Стоимость медицинской услуги, выставленная к оплате (руб</w:t>
      </w:r>
      <w:r w:rsidR="000A2EFC">
        <w:rPr>
          <w:sz w:val="28"/>
          <w:szCs w:val="28"/>
        </w:rPr>
        <w:t>.</w:t>
      </w:r>
      <w:r>
        <w:rPr>
          <w:sz w:val="28"/>
          <w:szCs w:val="28"/>
        </w:rPr>
        <w:t>)» при полной оплате записывается величина равная тарифу (тэг «</w:t>
      </w:r>
      <w:r w:rsidRPr="0020747B">
        <w:rPr>
          <w:sz w:val="28"/>
          <w:szCs w:val="28"/>
          <w:lang w:val="en-US"/>
        </w:rPr>
        <w:t>TARIF</w:t>
      </w:r>
      <w:r>
        <w:rPr>
          <w:sz w:val="28"/>
          <w:szCs w:val="28"/>
        </w:rPr>
        <w:t xml:space="preserve">»), иначе </w:t>
      </w:r>
      <w:r w:rsidR="00F42E8A" w:rsidRPr="00F42E8A">
        <w:rPr>
          <w:sz w:val="28"/>
          <w:szCs w:val="28"/>
        </w:rPr>
        <w:t xml:space="preserve">записывается </w:t>
      </w:r>
      <w:r>
        <w:rPr>
          <w:sz w:val="28"/>
          <w:szCs w:val="28"/>
        </w:rPr>
        <w:t>значение</w:t>
      </w:r>
      <w:r w:rsidR="00F42E8A">
        <w:rPr>
          <w:sz w:val="28"/>
          <w:szCs w:val="28"/>
        </w:rPr>
        <w:t xml:space="preserve">, полученное умножением </w:t>
      </w:r>
      <w:r>
        <w:rPr>
          <w:sz w:val="28"/>
          <w:szCs w:val="28"/>
        </w:rPr>
        <w:t>тарифа на понижающий коэффициент с округлением с точностью до двух знаков.</w:t>
      </w:r>
    </w:p>
    <w:p w:rsidR="004D4C9D" w:rsidRDefault="004D4C9D" w:rsidP="004D4C9D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блоки &lt;USL&gt; </w:t>
      </w:r>
      <w:r w:rsidRPr="00271F34">
        <w:rPr>
          <w:sz w:val="28"/>
          <w:szCs w:val="28"/>
        </w:rPr>
        <w:t xml:space="preserve">в тэге «CODE_USL» </w:t>
      </w:r>
      <w:r>
        <w:rPr>
          <w:sz w:val="28"/>
          <w:szCs w:val="28"/>
        </w:rPr>
        <w:t>могут содержать обозначения выполненных услуг из номенклатуры, приведенной в расшифровке КСГ для медицинской помощи,</w:t>
      </w:r>
      <w:r w:rsidR="00E716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5369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6937">
        <w:rPr>
          <w:sz w:val="28"/>
          <w:szCs w:val="28"/>
          <w:lang w:val="en-US"/>
        </w:rPr>
        <w:t>A</w:t>
      </w:r>
      <w:r w:rsidRPr="00B87FA7">
        <w:rPr>
          <w:sz w:val="28"/>
          <w:szCs w:val="28"/>
        </w:rPr>
        <w:t>16.20.007</w:t>
      </w:r>
      <w:r>
        <w:rPr>
          <w:sz w:val="28"/>
          <w:szCs w:val="28"/>
        </w:rPr>
        <w:t xml:space="preserve">», при этом тэги </w:t>
      </w:r>
      <w:r w:rsidRPr="00FE00BA">
        <w:rPr>
          <w:sz w:val="28"/>
          <w:szCs w:val="28"/>
        </w:rPr>
        <w:t>"SUMV_USL"</w:t>
      </w:r>
      <w:r>
        <w:rPr>
          <w:sz w:val="28"/>
          <w:szCs w:val="28"/>
        </w:rPr>
        <w:t xml:space="preserve"> и </w:t>
      </w:r>
      <w:r w:rsidRPr="0020747B">
        <w:rPr>
          <w:sz w:val="28"/>
          <w:szCs w:val="28"/>
        </w:rPr>
        <w:t>«TARIF»</w:t>
      </w:r>
      <w:r>
        <w:rPr>
          <w:sz w:val="28"/>
          <w:szCs w:val="28"/>
        </w:rPr>
        <w:t xml:space="preserve"> имеют значение «0.00».</w:t>
      </w:r>
    </w:p>
    <w:p w:rsidR="004D4C9D" w:rsidRPr="00C73D85" w:rsidRDefault="004D4C9D" w:rsidP="0087618A">
      <w:pPr>
        <w:pStyle w:val="a6"/>
        <w:numPr>
          <w:ilvl w:val="1"/>
          <w:numId w:val="2"/>
        </w:numPr>
        <w:tabs>
          <w:tab w:val="left" w:pos="1276"/>
        </w:tabs>
        <w:spacing w:before="120" w:after="120"/>
        <w:ind w:left="0" w:firstLine="720"/>
        <w:jc w:val="both"/>
        <w:rPr>
          <w:b/>
          <w:sz w:val="24"/>
          <w:szCs w:val="24"/>
        </w:rPr>
      </w:pPr>
      <w:r w:rsidRPr="00C73D85">
        <w:rPr>
          <w:b/>
          <w:sz w:val="24"/>
          <w:szCs w:val="24"/>
        </w:rPr>
        <w:t>Медицинская помощь в условиях стационара, оказываемая в части гемодиализа</w:t>
      </w:r>
    </w:p>
    <w:p w:rsidR="004D4C9D" w:rsidRPr="00A304D7" w:rsidRDefault="004D4C9D" w:rsidP="004D4C9D">
      <w:pPr>
        <w:pStyle w:val="a6"/>
        <w:numPr>
          <w:ilvl w:val="2"/>
          <w:numId w:val="2"/>
        </w:numPr>
        <w:tabs>
          <w:tab w:val="left" w:pos="284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u w:val="single"/>
        </w:rPr>
      </w:pPr>
      <w:r w:rsidRPr="00A304D7">
        <w:rPr>
          <w:sz w:val="28"/>
          <w:szCs w:val="28"/>
          <w:u w:val="single"/>
        </w:rPr>
        <w:t>Значения тэгов в сведениях о законченном случае (</w:t>
      </w:r>
      <w:r>
        <w:rPr>
          <w:sz w:val="28"/>
          <w:szCs w:val="28"/>
          <w:u w:val="single"/>
        </w:rPr>
        <w:t>блок</w:t>
      </w:r>
      <w:r w:rsidRPr="00A304D7">
        <w:rPr>
          <w:sz w:val="28"/>
          <w:szCs w:val="28"/>
          <w:u w:val="single"/>
        </w:rPr>
        <w:t xml:space="preserve"> &lt;</w:t>
      </w:r>
      <w:r w:rsidRPr="00A304D7">
        <w:rPr>
          <w:sz w:val="28"/>
          <w:szCs w:val="28"/>
          <w:u w:val="single"/>
          <w:lang w:val="en-US"/>
        </w:rPr>
        <w:t>Z</w:t>
      </w:r>
      <w:r w:rsidRPr="00A304D7">
        <w:rPr>
          <w:sz w:val="28"/>
          <w:szCs w:val="28"/>
          <w:u w:val="single"/>
        </w:rPr>
        <w:t>_</w:t>
      </w:r>
      <w:r w:rsidRPr="00A304D7">
        <w:rPr>
          <w:sz w:val="28"/>
          <w:szCs w:val="28"/>
          <w:u w:val="single"/>
          <w:lang w:val="en-US"/>
        </w:rPr>
        <w:t>SL</w:t>
      </w:r>
      <w:r w:rsidRPr="00A304D7">
        <w:rPr>
          <w:sz w:val="28"/>
          <w:szCs w:val="28"/>
          <w:u w:val="single"/>
        </w:rPr>
        <w:t>&gt;):</w:t>
      </w:r>
    </w:p>
    <w:p w:rsidR="004D4C9D" w:rsidRDefault="004D4C9D" w:rsidP="004D4C9D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B24">
        <w:rPr>
          <w:sz w:val="28"/>
          <w:szCs w:val="28"/>
        </w:rPr>
        <w:t xml:space="preserve"> </w:t>
      </w:r>
      <w:r>
        <w:rPr>
          <w:sz w:val="28"/>
          <w:szCs w:val="28"/>
        </w:rPr>
        <w:t>блоке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 обязательный тэг «IDSP» – «Код способа оплаты медицинской помощи» в соответствии с классификатором Федерального фонда обязательного медицинского страхования V010 (дата редак</w:t>
      </w:r>
      <w:r>
        <w:rPr>
          <w:sz w:val="28"/>
          <w:szCs w:val="28"/>
        </w:rPr>
        <w:t>ции</w:t>
      </w:r>
      <w:r w:rsidRPr="000F6B24">
        <w:rPr>
          <w:sz w:val="28"/>
          <w:szCs w:val="28"/>
        </w:rPr>
        <w:t xml:space="preserve"> 11.01.2019) должен содержать значение </w:t>
      </w:r>
      <w:r w:rsidRPr="00A654AE">
        <w:rPr>
          <w:sz w:val="28"/>
          <w:szCs w:val="28"/>
        </w:rPr>
        <w:t>«</w:t>
      </w:r>
      <w:r w:rsidR="00506867">
        <w:rPr>
          <w:sz w:val="28"/>
          <w:szCs w:val="28"/>
        </w:rPr>
        <w:t>28</w:t>
      </w:r>
      <w:r w:rsidRPr="00A654AE">
        <w:rPr>
          <w:sz w:val="28"/>
          <w:szCs w:val="28"/>
        </w:rPr>
        <w:t>» - «</w:t>
      </w:r>
      <w:r w:rsidR="00506867" w:rsidRPr="00506867">
        <w:rPr>
          <w:sz w:val="28"/>
          <w:szCs w:val="28"/>
        </w:rPr>
        <w:t>За медицинскую услугу</w:t>
      </w:r>
      <w:r w:rsidRPr="000F6B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4C9D" w:rsidRDefault="004D4C9D" w:rsidP="004D4C9D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</w:t>
      </w:r>
      <w:r>
        <w:rPr>
          <w:sz w:val="28"/>
          <w:szCs w:val="28"/>
        </w:rPr>
        <w:t>может содержать несколько блоков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- «Случай».  </w:t>
      </w:r>
      <w:r>
        <w:rPr>
          <w:sz w:val="28"/>
          <w:szCs w:val="28"/>
        </w:rPr>
        <w:t xml:space="preserve">При этом </w:t>
      </w:r>
      <w:r w:rsidR="003E22CE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тэг</w:t>
      </w:r>
      <w:r w:rsidR="003E22CE">
        <w:rPr>
          <w:sz w:val="28"/>
          <w:szCs w:val="28"/>
        </w:rPr>
        <w:t>ов</w:t>
      </w:r>
      <w:r>
        <w:rPr>
          <w:sz w:val="28"/>
          <w:szCs w:val="28"/>
        </w:rPr>
        <w:t>, связанны</w:t>
      </w:r>
      <w:r w:rsidR="00C73D85">
        <w:rPr>
          <w:sz w:val="28"/>
          <w:szCs w:val="28"/>
        </w:rPr>
        <w:t>х</w:t>
      </w:r>
      <w:r>
        <w:rPr>
          <w:sz w:val="28"/>
          <w:szCs w:val="28"/>
        </w:rPr>
        <w:t xml:space="preserve">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="00C73D85">
        <w:rPr>
          <w:sz w:val="28"/>
          <w:szCs w:val="28"/>
        </w:rPr>
        <w:t xml:space="preserve">начала и окончания </w:t>
      </w:r>
      <w:r w:rsidRPr="000F6B24">
        <w:rPr>
          <w:sz w:val="28"/>
          <w:szCs w:val="28"/>
        </w:rPr>
        <w:t>оказания медицинской помощи</w:t>
      </w:r>
      <w:r w:rsidR="003E22CE"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в </w:t>
      </w:r>
      <w:r w:rsidR="003E22CE">
        <w:rPr>
          <w:sz w:val="28"/>
          <w:szCs w:val="28"/>
        </w:rPr>
        <w:t xml:space="preserve">блоках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должны </w:t>
      </w:r>
      <w:r w:rsidR="003E22CE">
        <w:rPr>
          <w:sz w:val="28"/>
          <w:szCs w:val="28"/>
        </w:rPr>
        <w:t>находиться в диапазоне значений тэгов</w:t>
      </w:r>
      <w:r w:rsidR="00843696">
        <w:rPr>
          <w:sz w:val="28"/>
          <w:szCs w:val="28"/>
        </w:rPr>
        <w:t>, связанных с д</w:t>
      </w:r>
      <w:r w:rsidR="00843696" w:rsidRPr="000F6B24">
        <w:rPr>
          <w:sz w:val="28"/>
          <w:szCs w:val="28"/>
        </w:rPr>
        <w:t>ат</w:t>
      </w:r>
      <w:r w:rsidR="00843696">
        <w:rPr>
          <w:sz w:val="28"/>
          <w:szCs w:val="28"/>
        </w:rPr>
        <w:t xml:space="preserve">ами </w:t>
      </w:r>
      <w:r w:rsidR="00843696" w:rsidRPr="000F6B24">
        <w:rPr>
          <w:sz w:val="28"/>
          <w:szCs w:val="28"/>
        </w:rPr>
        <w:t>оказания медицинской помощи</w:t>
      </w:r>
      <w:r w:rsidR="003E22CE">
        <w:rPr>
          <w:sz w:val="28"/>
          <w:szCs w:val="28"/>
        </w:rPr>
        <w:t xml:space="preserve"> </w:t>
      </w:r>
      <w:r w:rsidR="00843696">
        <w:rPr>
          <w:sz w:val="28"/>
          <w:szCs w:val="28"/>
        </w:rPr>
        <w:t xml:space="preserve">в блоке </w:t>
      </w:r>
      <w:r w:rsidR="003E22CE" w:rsidRPr="000F6B24">
        <w:rPr>
          <w:sz w:val="28"/>
          <w:szCs w:val="28"/>
        </w:rPr>
        <w:t>&lt;</w:t>
      </w:r>
      <w:r w:rsidR="003E22CE" w:rsidRPr="000F6B24">
        <w:rPr>
          <w:sz w:val="28"/>
          <w:szCs w:val="28"/>
          <w:lang w:val="en-US"/>
        </w:rPr>
        <w:t>Z</w:t>
      </w:r>
      <w:r w:rsidR="003E22CE" w:rsidRPr="000F6B24">
        <w:rPr>
          <w:sz w:val="28"/>
          <w:szCs w:val="28"/>
        </w:rPr>
        <w:t>_</w:t>
      </w:r>
      <w:r w:rsidR="003E22CE" w:rsidRPr="000F6B24">
        <w:rPr>
          <w:sz w:val="28"/>
          <w:szCs w:val="28"/>
          <w:lang w:val="en-US"/>
        </w:rPr>
        <w:t>SL</w:t>
      </w:r>
      <w:r w:rsidR="003E22CE" w:rsidRPr="000F6B24">
        <w:rPr>
          <w:sz w:val="28"/>
          <w:szCs w:val="28"/>
        </w:rPr>
        <w:t>&gt;</w:t>
      </w:r>
      <w:r w:rsidRPr="000F6B24">
        <w:rPr>
          <w:sz w:val="28"/>
          <w:szCs w:val="28"/>
        </w:rPr>
        <w:t>.</w:t>
      </w:r>
    </w:p>
    <w:p w:rsidR="004D4C9D" w:rsidRDefault="004D4C9D" w:rsidP="004D4C9D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7738BF">
        <w:rPr>
          <w:sz w:val="28"/>
          <w:szCs w:val="28"/>
        </w:rPr>
        <w:t xml:space="preserve">Тэг «SUMV» - «Сумма, выставленная к оплате» должна быть равна </w:t>
      </w:r>
      <w:r w:rsidR="00843696">
        <w:rPr>
          <w:sz w:val="28"/>
          <w:szCs w:val="28"/>
        </w:rPr>
        <w:t xml:space="preserve">сумме </w:t>
      </w:r>
      <w:r w:rsidRPr="00A349E2">
        <w:rPr>
          <w:sz w:val="28"/>
          <w:szCs w:val="28"/>
        </w:rPr>
        <w:t>зна</w:t>
      </w:r>
      <w:r w:rsidR="00843696">
        <w:rPr>
          <w:sz w:val="28"/>
          <w:szCs w:val="28"/>
        </w:rPr>
        <w:t>чений</w:t>
      </w:r>
      <w:r w:rsidRPr="00A349E2">
        <w:rPr>
          <w:sz w:val="28"/>
          <w:szCs w:val="28"/>
        </w:rPr>
        <w:t xml:space="preserve"> </w:t>
      </w:r>
      <w:r w:rsidRPr="007738BF">
        <w:rPr>
          <w:sz w:val="28"/>
          <w:szCs w:val="28"/>
        </w:rPr>
        <w:t>тэг</w:t>
      </w:r>
      <w:r w:rsidR="0084369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7738BF">
        <w:rPr>
          <w:sz w:val="28"/>
          <w:szCs w:val="28"/>
        </w:rPr>
        <w:t>«SUM_M»</w:t>
      </w:r>
      <w:r>
        <w:rPr>
          <w:sz w:val="28"/>
          <w:szCs w:val="28"/>
        </w:rPr>
        <w:t xml:space="preserve"> в блок</w:t>
      </w:r>
      <w:r w:rsidR="00843696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4D4C9D" w:rsidRPr="00AB0ACE" w:rsidRDefault="004D4C9D" w:rsidP="004D4C9D">
      <w:pPr>
        <w:pStyle w:val="a6"/>
        <w:numPr>
          <w:ilvl w:val="2"/>
          <w:numId w:val="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AB0ACE">
        <w:rPr>
          <w:sz w:val="28"/>
          <w:szCs w:val="28"/>
          <w:u w:val="single"/>
        </w:rPr>
        <w:t>Значения тэгов в сведениях о случае (</w:t>
      </w:r>
      <w:r>
        <w:rPr>
          <w:sz w:val="28"/>
          <w:szCs w:val="28"/>
          <w:u w:val="single"/>
        </w:rPr>
        <w:t>блок</w:t>
      </w:r>
      <w:r w:rsidRPr="00AB0ACE">
        <w:rPr>
          <w:sz w:val="28"/>
          <w:szCs w:val="28"/>
          <w:u w:val="single"/>
        </w:rPr>
        <w:t xml:space="preserve"> &lt;</w:t>
      </w:r>
      <w:r w:rsidRPr="00AB0ACE">
        <w:rPr>
          <w:sz w:val="28"/>
          <w:szCs w:val="28"/>
          <w:u w:val="single"/>
          <w:lang w:val="en-US"/>
        </w:rPr>
        <w:t>SL</w:t>
      </w:r>
      <w:r w:rsidRPr="00AB0ACE">
        <w:rPr>
          <w:sz w:val="28"/>
          <w:szCs w:val="28"/>
          <w:u w:val="single"/>
        </w:rPr>
        <w:t>&gt;):</w:t>
      </w:r>
    </w:p>
    <w:p w:rsidR="004D4C9D" w:rsidRDefault="004D4C9D" w:rsidP="004D4C9D">
      <w:pPr>
        <w:tabs>
          <w:tab w:val="left" w:pos="993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Тэг «</w:t>
      </w:r>
      <w:r w:rsidRPr="00CF488C">
        <w:rPr>
          <w:sz w:val="28"/>
          <w:szCs w:val="28"/>
        </w:rPr>
        <w:t>ED_COL</w:t>
      </w:r>
      <w:r>
        <w:rPr>
          <w:sz w:val="28"/>
          <w:szCs w:val="28"/>
        </w:rPr>
        <w:t>» – «</w:t>
      </w:r>
      <w:r w:rsidRPr="00BB5CD5">
        <w:rPr>
          <w:sz w:val="28"/>
          <w:szCs w:val="28"/>
        </w:rPr>
        <w:t>Количество единиц оплаты медицинской помощи</w:t>
      </w:r>
      <w:r w:rsidRPr="00271F34">
        <w:rPr>
          <w:sz w:val="28"/>
          <w:szCs w:val="28"/>
        </w:rPr>
        <w:t xml:space="preserve">» </w:t>
      </w:r>
      <w:r>
        <w:rPr>
          <w:sz w:val="28"/>
          <w:szCs w:val="28"/>
        </w:rPr>
        <w:t>элемент</w:t>
      </w:r>
      <w:r w:rsidRPr="00271F34">
        <w:rPr>
          <w:sz w:val="28"/>
          <w:szCs w:val="28"/>
        </w:rPr>
        <w:t>а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>&gt; должен</w:t>
      </w:r>
      <w:r>
        <w:rPr>
          <w:sz w:val="28"/>
          <w:szCs w:val="28"/>
        </w:rPr>
        <w:t xml:space="preserve"> содержать</w:t>
      </w:r>
      <w:r w:rsidRPr="00CF488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«1».</w:t>
      </w:r>
    </w:p>
    <w:p w:rsidR="004D4C9D" w:rsidRDefault="004D4C9D" w:rsidP="004D4C9D">
      <w:pPr>
        <w:tabs>
          <w:tab w:val="left" w:pos="993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352E80">
        <w:rPr>
          <w:sz w:val="28"/>
          <w:szCs w:val="28"/>
        </w:rPr>
        <w:t xml:space="preserve">эг </w:t>
      </w:r>
      <w:r>
        <w:rPr>
          <w:sz w:val="28"/>
          <w:szCs w:val="28"/>
        </w:rPr>
        <w:t>«</w:t>
      </w:r>
      <w:r w:rsidRPr="00271F34">
        <w:rPr>
          <w:sz w:val="28"/>
          <w:szCs w:val="28"/>
        </w:rPr>
        <w:t>SUM_M</w:t>
      </w:r>
      <w:r>
        <w:rPr>
          <w:sz w:val="28"/>
          <w:szCs w:val="28"/>
        </w:rPr>
        <w:t>»</w:t>
      </w:r>
      <w:r w:rsidRPr="00352E80">
        <w:rPr>
          <w:sz w:val="28"/>
          <w:szCs w:val="28"/>
        </w:rPr>
        <w:t xml:space="preserve"> – «Сумма, выставленная к оплате»</w:t>
      </w:r>
      <w:r>
        <w:t xml:space="preserve"> </w:t>
      </w:r>
      <w:r w:rsidRPr="00352E80">
        <w:rPr>
          <w:sz w:val="28"/>
          <w:szCs w:val="28"/>
        </w:rPr>
        <w:t>долж</w:t>
      </w:r>
      <w:r>
        <w:rPr>
          <w:sz w:val="28"/>
          <w:szCs w:val="28"/>
        </w:rPr>
        <w:t>на</w:t>
      </w:r>
      <w:r w:rsidRPr="00352E80">
        <w:rPr>
          <w:sz w:val="28"/>
          <w:szCs w:val="28"/>
        </w:rPr>
        <w:t xml:space="preserve"> быть записана величина</w:t>
      </w:r>
      <w:r w:rsidR="00C73D85">
        <w:rPr>
          <w:sz w:val="28"/>
          <w:szCs w:val="28"/>
        </w:rPr>
        <w:t xml:space="preserve"> </w:t>
      </w:r>
      <w:r w:rsidRPr="00352E80">
        <w:rPr>
          <w:sz w:val="28"/>
          <w:szCs w:val="28"/>
        </w:rPr>
        <w:t>стоимост</w:t>
      </w:r>
      <w:r>
        <w:rPr>
          <w:sz w:val="28"/>
          <w:szCs w:val="28"/>
        </w:rPr>
        <w:t xml:space="preserve">и </w:t>
      </w:r>
      <w:r w:rsidR="00843696">
        <w:rPr>
          <w:sz w:val="28"/>
          <w:szCs w:val="28"/>
        </w:rPr>
        <w:t xml:space="preserve">услуги, т.е. должна совпадать с </w:t>
      </w:r>
      <w:r w:rsidR="00C73D85">
        <w:rPr>
          <w:sz w:val="28"/>
          <w:szCs w:val="28"/>
        </w:rPr>
        <w:t xml:space="preserve">величиной </w:t>
      </w:r>
      <w:r w:rsidR="00843696" w:rsidRPr="00FE00BA">
        <w:rPr>
          <w:sz w:val="28"/>
          <w:szCs w:val="28"/>
        </w:rPr>
        <w:t>в тэг</w:t>
      </w:r>
      <w:r w:rsidR="00843696">
        <w:rPr>
          <w:sz w:val="28"/>
          <w:szCs w:val="28"/>
        </w:rPr>
        <w:t>е</w:t>
      </w:r>
      <w:r w:rsidR="00843696" w:rsidRPr="00FE00BA">
        <w:rPr>
          <w:sz w:val="28"/>
          <w:szCs w:val="28"/>
        </w:rPr>
        <w:t xml:space="preserve"> "SUMV_USL"</w:t>
      </w:r>
      <w:r w:rsidRPr="00352E80">
        <w:rPr>
          <w:sz w:val="28"/>
          <w:szCs w:val="28"/>
        </w:rPr>
        <w:t>.</w:t>
      </w:r>
    </w:p>
    <w:p w:rsidR="009C1F4A" w:rsidRDefault="009C1F4A" w:rsidP="009C1F4A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 - «Случай»</w:t>
      </w:r>
      <w:r w:rsidR="005F5EC0">
        <w:rPr>
          <w:sz w:val="28"/>
          <w:szCs w:val="28"/>
        </w:rPr>
        <w:t xml:space="preserve"> может включать только одни блок </w:t>
      </w:r>
      <w:r w:rsidR="005F5EC0" w:rsidRPr="00AB0ACE">
        <w:rPr>
          <w:sz w:val="28"/>
          <w:szCs w:val="28"/>
          <w:u w:val="single"/>
        </w:rPr>
        <w:t>&lt;USL&gt;</w:t>
      </w:r>
      <w:r w:rsidR="005F5EC0">
        <w:rPr>
          <w:sz w:val="28"/>
          <w:szCs w:val="28"/>
          <w:u w:val="single"/>
        </w:rPr>
        <w:t>, п</w:t>
      </w:r>
      <w:r>
        <w:rPr>
          <w:sz w:val="28"/>
          <w:szCs w:val="28"/>
        </w:rPr>
        <w:t>ри этом значения тэгов, связанны</w:t>
      </w:r>
      <w:r w:rsidR="005F5EC0">
        <w:rPr>
          <w:sz w:val="28"/>
          <w:szCs w:val="28"/>
        </w:rPr>
        <w:t>х</w:t>
      </w:r>
      <w:r>
        <w:rPr>
          <w:sz w:val="28"/>
          <w:szCs w:val="28"/>
        </w:rPr>
        <w:t xml:space="preserve">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="005F5EC0">
        <w:rPr>
          <w:sz w:val="28"/>
          <w:szCs w:val="28"/>
        </w:rPr>
        <w:t xml:space="preserve">начала и окончания </w:t>
      </w:r>
      <w:r w:rsidRPr="000F6B24">
        <w:rPr>
          <w:sz w:val="28"/>
          <w:szCs w:val="28"/>
        </w:rPr>
        <w:t>оказания медицинской помощи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блоках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находиться в диапазоне значений тэгов, связанных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Pr="000F6B24">
        <w:rPr>
          <w:sz w:val="28"/>
          <w:szCs w:val="28"/>
        </w:rPr>
        <w:t>оказания медицинской помощи</w:t>
      </w:r>
      <w:r>
        <w:rPr>
          <w:sz w:val="28"/>
          <w:szCs w:val="28"/>
        </w:rPr>
        <w:t xml:space="preserve"> в блоке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&gt;.</w:t>
      </w:r>
    </w:p>
    <w:p w:rsidR="004D4C9D" w:rsidRPr="00AB0ACE" w:rsidRDefault="004D4C9D" w:rsidP="004D4C9D">
      <w:pPr>
        <w:pStyle w:val="a6"/>
        <w:numPr>
          <w:ilvl w:val="2"/>
          <w:numId w:val="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AB0ACE">
        <w:rPr>
          <w:sz w:val="28"/>
          <w:szCs w:val="28"/>
          <w:u w:val="single"/>
        </w:rPr>
        <w:t>Значения тэгов в сведениях об услуге (</w:t>
      </w:r>
      <w:r>
        <w:rPr>
          <w:sz w:val="28"/>
          <w:szCs w:val="28"/>
          <w:u w:val="single"/>
        </w:rPr>
        <w:t>блок</w:t>
      </w:r>
      <w:r w:rsidRPr="00AB0ACE">
        <w:rPr>
          <w:sz w:val="28"/>
          <w:szCs w:val="28"/>
          <w:u w:val="single"/>
        </w:rPr>
        <w:t xml:space="preserve"> &lt;USL&gt;:</w:t>
      </w:r>
    </w:p>
    <w:p w:rsidR="004D4C9D" w:rsidRDefault="00843696" w:rsidP="004D4C9D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Тэ</w:t>
      </w:r>
      <w:r w:rsidRPr="00271F34">
        <w:rPr>
          <w:sz w:val="28"/>
          <w:szCs w:val="28"/>
        </w:rPr>
        <w:t xml:space="preserve">г «CODE_USL» – «Код услуги» </w:t>
      </w:r>
      <w:r>
        <w:rPr>
          <w:sz w:val="28"/>
          <w:szCs w:val="28"/>
        </w:rPr>
        <w:t>в б</w:t>
      </w:r>
      <w:r w:rsidR="004D4C9D">
        <w:rPr>
          <w:sz w:val="28"/>
          <w:szCs w:val="28"/>
        </w:rPr>
        <w:t>лок</w:t>
      </w:r>
      <w:r>
        <w:rPr>
          <w:sz w:val="28"/>
          <w:szCs w:val="28"/>
        </w:rPr>
        <w:t>е</w:t>
      </w:r>
      <w:r w:rsidR="004D4C9D">
        <w:rPr>
          <w:sz w:val="28"/>
          <w:szCs w:val="28"/>
        </w:rPr>
        <w:t xml:space="preserve"> &lt;USL&gt; </w:t>
      </w:r>
      <w:r w:rsidR="004D4C9D" w:rsidRPr="00271F34">
        <w:rPr>
          <w:sz w:val="28"/>
          <w:szCs w:val="28"/>
        </w:rPr>
        <w:t xml:space="preserve">должен содержать один из кодов </w:t>
      </w:r>
      <w:r w:rsidR="005F5EC0">
        <w:rPr>
          <w:sz w:val="28"/>
          <w:szCs w:val="28"/>
        </w:rPr>
        <w:t>регионального справочника услуг</w:t>
      </w:r>
      <w:r w:rsidR="005F5EC0" w:rsidRPr="00271F34">
        <w:rPr>
          <w:sz w:val="28"/>
          <w:szCs w:val="28"/>
        </w:rPr>
        <w:t xml:space="preserve"> </w:t>
      </w:r>
      <w:r>
        <w:rPr>
          <w:sz w:val="28"/>
          <w:szCs w:val="28"/>
        </w:rPr>
        <w:t>для гемодиализа в стационарных условиях, т.е. иметь шестизначный код и начинаться со значений «789»</w:t>
      </w:r>
      <w:r w:rsidR="004D4C9D">
        <w:rPr>
          <w:sz w:val="28"/>
          <w:szCs w:val="28"/>
        </w:rPr>
        <w:t>.</w:t>
      </w:r>
    </w:p>
    <w:p w:rsidR="00843696" w:rsidRDefault="00843696" w:rsidP="00843696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FE00BA">
        <w:rPr>
          <w:sz w:val="28"/>
          <w:szCs w:val="28"/>
        </w:rPr>
        <w:t xml:space="preserve">Для первого </w:t>
      </w:r>
      <w:r>
        <w:rPr>
          <w:sz w:val="28"/>
          <w:szCs w:val="28"/>
        </w:rPr>
        <w:t xml:space="preserve">блока </w:t>
      </w:r>
      <w:r w:rsidRPr="00FE00BA">
        <w:rPr>
          <w:sz w:val="28"/>
          <w:szCs w:val="28"/>
        </w:rPr>
        <w:t xml:space="preserve">&lt;USL&gt; в тэг «KOL_USL» - «Количество услуг (кратность услуги)» должно быть записано </w:t>
      </w:r>
      <w:r>
        <w:rPr>
          <w:sz w:val="28"/>
          <w:szCs w:val="28"/>
        </w:rPr>
        <w:t>«1», в</w:t>
      </w:r>
      <w:r w:rsidRPr="00FE00BA">
        <w:rPr>
          <w:sz w:val="28"/>
          <w:szCs w:val="28"/>
        </w:rPr>
        <w:t xml:space="preserve"> тэг </w:t>
      </w:r>
      <w:r>
        <w:rPr>
          <w:sz w:val="28"/>
          <w:szCs w:val="28"/>
        </w:rPr>
        <w:t>«</w:t>
      </w:r>
      <w:r w:rsidRPr="00FE00BA">
        <w:rPr>
          <w:sz w:val="28"/>
          <w:szCs w:val="28"/>
        </w:rPr>
        <w:t>TARIF</w:t>
      </w:r>
      <w:r>
        <w:rPr>
          <w:sz w:val="28"/>
          <w:szCs w:val="28"/>
        </w:rPr>
        <w:t>»</w:t>
      </w:r>
      <w:r w:rsidRPr="00FE00BA">
        <w:rPr>
          <w:sz w:val="28"/>
          <w:szCs w:val="28"/>
        </w:rPr>
        <w:t xml:space="preserve"> - тариф на </w:t>
      </w:r>
      <w:r>
        <w:rPr>
          <w:sz w:val="28"/>
          <w:szCs w:val="28"/>
        </w:rPr>
        <w:t>услугу</w:t>
      </w:r>
      <w:r w:rsidRPr="00FE00BA">
        <w:rPr>
          <w:sz w:val="28"/>
          <w:szCs w:val="28"/>
        </w:rPr>
        <w:t xml:space="preserve">, в тэг "SUMV_USL" - сумму, равную </w:t>
      </w:r>
      <w:r>
        <w:rPr>
          <w:sz w:val="28"/>
          <w:szCs w:val="28"/>
        </w:rPr>
        <w:t>тарифу.</w:t>
      </w:r>
    </w:p>
    <w:p w:rsidR="00843696" w:rsidRPr="0020747B" w:rsidRDefault="00843696" w:rsidP="00843696">
      <w:pPr>
        <w:ind w:firstLine="708"/>
        <w:jc w:val="both"/>
        <w:rPr>
          <w:sz w:val="28"/>
          <w:szCs w:val="28"/>
        </w:rPr>
      </w:pPr>
      <w:r w:rsidRPr="0020747B">
        <w:rPr>
          <w:sz w:val="28"/>
          <w:szCs w:val="28"/>
        </w:rPr>
        <w:t>В тэг «TARIF» (N(15.2)) - «Тариф» должна быть записана величина</w:t>
      </w:r>
      <w:r w:rsidR="000C7BD4">
        <w:rPr>
          <w:sz w:val="28"/>
          <w:szCs w:val="28"/>
        </w:rPr>
        <w:t xml:space="preserve"> </w:t>
      </w:r>
      <w:r>
        <w:rPr>
          <w:sz w:val="28"/>
          <w:szCs w:val="28"/>
        </w:rPr>
        <w:t>с точностью до двух знаков</w:t>
      </w:r>
      <w:r w:rsidRPr="0020747B">
        <w:rPr>
          <w:sz w:val="28"/>
          <w:szCs w:val="28"/>
        </w:rPr>
        <w:t xml:space="preserve">: </w:t>
      </w:r>
    </w:p>
    <w:p w:rsidR="00C73D85" w:rsidRPr="00C73D85" w:rsidRDefault="00C73D85" w:rsidP="00C73D85">
      <w:pPr>
        <w:pStyle w:val="a6"/>
        <w:numPr>
          <w:ilvl w:val="1"/>
          <w:numId w:val="2"/>
        </w:numPr>
        <w:tabs>
          <w:tab w:val="left" w:pos="1276"/>
        </w:tabs>
        <w:spacing w:before="120" w:after="120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Высокотехнологичная м</w:t>
      </w:r>
      <w:r w:rsidRPr="00C73D85">
        <w:rPr>
          <w:b/>
          <w:sz w:val="24"/>
          <w:szCs w:val="24"/>
        </w:rPr>
        <w:t>едицинская помощь в условиях стационара</w:t>
      </w:r>
    </w:p>
    <w:p w:rsidR="00C73D85" w:rsidRPr="00A304D7" w:rsidRDefault="00C73D85" w:rsidP="00C73D85">
      <w:pPr>
        <w:pStyle w:val="a6"/>
        <w:numPr>
          <w:ilvl w:val="2"/>
          <w:numId w:val="2"/>
        </w:numPr>
        <w:tabs>
          <w:tab w:val="left" w:pos="284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u w:val="single"/>
        </w:rPr>
      </w:pPr>
      <w:r w:rsidRPr="00A304D7">
        <w:rPr>
          <w:sz w:val="28"/>
          <w:szCs w:val="28"/>
          <w:u w:val="single"/>
        </w:rPr>
        <w:t>Значения тэгов в сведениях о законченном случае (</w:t>
      </w:r>
      <w:r>
        <w:rPr>
          <w:sz w:val="28"/>
          <w:szCs w:val="28"/>
          <w:u w:val="single"/>
        </w:rPr>
        <w:t>блок</w:t>
      </w:r>
      <w:r w:rsidRPr="00A304D7">
        <w:rPr>
          <w:sz w:val="28"/>
          <w:szCs w:val="28"/>
          <w:u w:val="single"/>
        </w:rPr>
        <w:t xml:space="preserve"> &lt;</w:t>
      </w:r>
      <w:r w:rsidRPr="00A304D7">
        <w:rPr>
          <w:sz w:val="28"/>
          <w:szCs w:val="28"/>
          <w:u w:val="single"/>
          <w:lang w:val="en-US"/>
        </w:rPr>
        <w:t>Z</w:t>
      </w:r>
      <w:r w:rsidRPr="00A304D7">
        <w:rPr>
          <w:sz w:val="28"/>
          <w:szCs w:val="28"/>
          <w:u w:val="single"/>
        </w:rPr>
        <w:t>_</w:t>
      </w:r>
      <w:r w:rsidRPr="00A304D7">
        <w:rPr>
          <w:sz w:val="28"/>
          <w:szCs w:val="28"/>
          <w:u w:val="single"/>
          <w:lang w:val="en-US"/>
        </w:rPr>
        <w:t>SL</w:t>
      </w:r>
      <w:r w:rsidRPr="00A304D7">
        <w:rPr>
          <w:sz w:val="28"/>
          <w:szCs w:val="28"/>
          <w:u w:val="single"/>
        </w:rPr>
        <w:t>&gt;):</w:t>
      </w:r>
    </w:p>
    <w:p w:rsidR="00C73D85" w:rsidRDefault="00C73D85" w:rsidP="00C73D85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B24">
        <w:rPr>
          <w:sz w:val="28"/>
          <w:szCs w:val="28"/>
        </w:rPr>
        <w:t xml:space="preserve"> </w:t>
      </w:r>
      <w:r>
        <w:rPr>
          <w:sz w:val="28"/>
          <w:szCs w:val="28"/>
        </w:rPr>
        <w:t>блоке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 обязательный тэг «IDSP» – «Код способа оплаты медицинской помощи» в соответствии с классификатором Федерального фонда обязательного медицинского страхования V010 (дата редак</w:t>
      </w:r>
      <w:r>
        <w:rPr>
          <w:sz w:val="28"/>
          <w:szCs w:val="28"/>
        </w:rPr>
        <w:t>ции</w:t>
      </w:r>
      <w:r w:rsidRPr="000F6B24">
        <w:rPr>
          <w:sz w:val="28"/>
          <w:szCs w:val="28"/>
        </w:rPr>
        <w:t xml:space="preserve"> 11.01.2019) должен содержать значение </w:t>
      </w:r>
      <w:r w:rsidRPr="00A654AE">
        <w:rPr>
          <w:sz w:val="28"/>
          <w:szCs w:val="28"/>
        </w:rPr>
        <w:t>«33» - «За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  <w:r w:rsidRPr="000F6B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3D85" w:rsidRDefault="00C73D85" w:rsidP="00C73D85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должен содержать только один </w:t>
      </w: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- «Случай».  </w:t>
      </w:r>
      <w:r>
        <w:rPr>
          <w:sz w:val="28"/>
          <w:szCs w:val="28"/>
        </w:rPr>
        <w:t>При этом значения тэгов, связанных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начала и окончания </w:t>
      </w:r>
      <w:r w:rsidRPr="000F6B24">
        <w:rPr>
          <w:sz w:val="28"/>
          <w:szCs w:val="28"/>
        </w:rPr>
        <w:t>оказания медицинской помощи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в </w:t>
      </w:r>
      <w:r>
        <w:rPr>
          <w:sz w:val="28"/>
          <w:szCs w:val="28"/>
        </w:rPr>
        <w:t>блоках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 xml:space="preserve"> и &lt;USL&gt;</w:t>
      </w:r>
      <w:r w:rsidRPr="000F6B24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совпадать</w:t>
      </w:r>
      <w:r w:rsidRPr="000F6B24">
        <w:rPr>
          <w:sz w:val="28"/>
          <w:szCs w:val="28"/>
        </w:rPr>
        <w:t>.</w:t>
      </w:r>
    </w:p>
    <w:p w:rsidR="00C73D85" w:rsidRDefault="00C73D85" w:rsidP="00C73D85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т</w:t>
      </w:r>
      <w:r w:rsidRPr="007738BF">
        <w:rPr>
          <w:sz w:val="28"/>
          <w:szCs w:val="28"/>
        </w:rPr>
        <w:t>эг</w:t>
      </w:r>
      <w:r>
        <w:rPr>
          <w:sz w:val="28"/>
          <w:szCs w:val="28"/>
        </w:rPr>
        <w:t>а</w:t>
      </w:r>
      <w:r w:rsidRPr="007738BF">
        <w:rPr>
          <w:sz w:val="28"/>
          <w:szCs w:val="28"/>
        </w:rPr>
        <w:t xml:space="preserve"> «SUMV» - «Сумма, выставленная к оплате» должн</w:t>
      </w:r>
      <w:r>
        <w:rPr>
          <w:sz w:val="28"/>
          <w:szCs w:val="28"/>
        </w:rPr>
        <w:t>о</w:t>
      </w:r>
      <w:r w:rsidRPr="007738BF">
        <w:rPr>
          <w:sz w:val="28"/>
          <w:szCs w:val="28"/>
        </w:rPr>
        <w:t xml:space="preserve"> быть равн</w:t>
      </w:r>
      <w:r>
        <w:rPr>
          <w:sz w:val="28"/>
          <w:szCs w:val="28"/>
        </w:rPr>
        <w:t>о</w:t>
      </w:r>
      <w:r w:rsidRPr="007738BF">
        <w:rPr>
          <w:sz w:val="28"/>
          <w:szCs w:val="28"/>
        </w:rPr>
        <w:t xml:space="preserve"> </w:t>
      </w:r>
      <w:r w:rsidRPr="00A349E2">
        <w:rPr>
          <w:sz w:val="28"/>
          <w:szCs w:val="28"/>
        </w:rPr>
        <w:t xml:space="preserve">значению </w:t>
      </w:r>
      <w:r w:rsidRPr="007738BF">
        <w:rPr>
          <w:sz w:val="28"/>
          <w:szCs w:val="28"/>
        </w:rPr>
        <w:t>в тэг</w:t>
      </w:r>
      <w:r>
        <w:rPr>
          <w:sz w:val="28"/>
          <w:szCs w:val="28"/>
        </w:rPr>
        <w:t xml:space="preserve">е </w:t>
      </w:r>
      <w:r w:rsidRPr="007738BF">
        <w:rPr>
          <w:sz w:val="28"/>
          <w:szCs w:val="28"/>
        </w:rPr>
        <w:t>«SUM_M»</w:t>
      </w:r>
      <w:r>
        <w:rPr>
          <w:sz w:val="28"/>
          <w:szCs w:val="28"/>
        </w:rPr>
        <w:t xml:space="preserve"> блока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 xml:space="preserve"> и «</w:t>
      </w:r>
      <w:r w:rsidRPr="00FE00BA">
        <w:rPr>
          <w:sz w:val="28"/>
          <w:szCs w:val="28"/>
        </w:rPr>
        <w:t>SUMV_USL</w:t>
      </w:r>
      <w:r>
        <w:rPr>
          <w:sz w:val="28"/>
          <w:szCs w:val="28"/>
        </w:rPr>
        <w:t>» блока &lt;USL&gt;.</w:t>
      </w:r>
    </w:p>
    <w:p w:rsidR="00C73D85" w:rsidRPr="00AB0ACE" w:rsidRDefault="00C73D85" w:rsidP="00C73D85">
      <w:pPr>
        <w:pStyle w:val="a6"/>
        <w:numPr>
          <w:ilvl w:val="2"/>
          <w:numId w:val="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AB0ACE">
        <w:rPr>
          <w:sz w:val="28"/>
          <w:szCs w:val="28"/>
          <w:u w:val="single"/>
        </w:rPr>
        <w:t>Значения тэгов в сведениях о случае (</w:t>
      </w:r>
      <w:r>
        <w:rPr>
          <w:sz w:val="28"/>
          <w:szCs w:val="28"/>
          <w:u w:val="single"/>
        </w:rPr>
        <w:t>блок</w:t>
      </w:r>
      <w:r w:rsidRPr="00AB0ACE">
        <w:rPr>
          <w:sz w:val="28"/>
          <w:szCs w:val="28"/>
          <w:u w:val="single"/>
        </w:rPr>
        <w:t xml:space="preserve"> &lt;</w:t>
      </w:r>
      <w:r w:rsidRPr="00AB0ACE">
        <w:rPr>
          <w:sz w:val="28"/>
          <w:szCs w:val="28"/>
          <w:u w:val="single"/>
          <w:lang w:val="en-US"/>
        </w:rPr>
        <w:t>SL</w:t>
      </w:r>
      <w:r w:rsidRPr="00AB0ACE">
        <w:rPr>
          <w:sz w:val="28"/>
          <w:szCs w:val="28"/>
          <w:u w:val="single"/>
        </w:rPr>
        <w:t>&gt;):</w:t>
      </w:r>
    </w:p>
    <w:p w:rsidR="00C73D85" w:rsidRDefault="00C73D85" w:rsidP="00C73D85">
      <w:pPr>
        <w:tabs>
          <w:tab w:val="left" w:pos="993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Тэг «</w:t>
      </w:r>
      <w:r w:rsidRPr="00CF488C">
        <w:rPr>
          <w:sz w:val="28"/>
          <w:szCs w:val="28"/>
        </w:rPr>
        <w:t>ED_COL</w:t>
      </w:r>
      <w:r>
        <w:rPr>
          <w:sz w:val="28"/>
          <w:szCs w:val="28"/>
        </w:rPr>
        <w:t>» – «</w:t>
      </w:r>
      <w:r w:rsidRPr="00BB5CD5">
        <w:rPr>
          <w:sz w:val="28"/>
          <w:szCs w:val="28"/>
        </w:rPr>
        <w:t>Количество единиц оплаты медицинской помощи</w:t>
      </w:r>
      <w:r w:rsidRPr="00271F34">
        <w:rPr>
          <w:sz w:val="28"/>
          <w:szCs w:val="28"/>
        </w:rPr>
        <w:t xml:space="preserve">» </w:t>
      </w:r>
      <w:r>
        <w:rPr>
          <w:sz w:val="28"/>
          <w:szCs w:val="28"/>
        </w:rPr>
        <w:t>блока</w:t>
      </w:r>
      <w:r w:rsidRPr="00271F34">
        <w:rPr>
          <w:sz w:val="28"/>
          <w:szCs w:val="28"/>
        </w:rPr>
        <w:t xml:space="preserve">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>&gt; должен</w:t>
      </w:r>
      <w:r>
        <w:rPr>
          <w:sz w:val="28"/>
          <w:szCs w:val="28"/>
        </w:rPr>
        <w:t xml:space="preserve"> содержать</w:t>
      </w:r>
      <w:r w:rsidRPr="00CF488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«1</w:t>
      </w:r>
      <w:r w:rsidR="00521A8E">
        <w:rPr>
          <w:sz w:val="28"/>
          <w:szCs w:val="28"/>
        </w:rPr>
        <w:t>.00</w:t>
      </w:r>
      <w:r>
        <w:rPr>
          <w:sz w:val="28"/>
          <w:szCs w:val="28"/>
        </w:rPr>
        <w:t>».</w:t>
      </w:r>
    </w:p>
    <w:p w:rsidR="00C73D85" w:rsidRPr="00AB0ACE" w:rsidRDefault="00C73D85" w:rsidP="00C73D85">
      <w:pPr>
        <w:pStyle w:val="a6"/>
        <w:numPr>
          <w:ilvl w:val="2"/>
          <w:numId w:val="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AB0ACE">
        <w:rPr>
          <w:sz w:val="28"/>
          <w:szCs w:val="28"/>
          <w:u w:val="single"/>
        </w:rPr>
        <w:t>Значения тэгов в сведениях об услуге (</w:t>
      </w:r>
      <w:r>
        <w:rPr>
          <w:sz w:val="28"/>
          <w:szCs w:val="28"/>
          <w:u w:val="single"/>
        </w:rPr>
        <w:t>блок</w:t>
      </w:r>
      <w:r w:rsidRPr="00AB0ACE">
        <w:rPr>
          <w:sz w:val="28"/>
          <w:szCs w:val="28"/>
          <w:u w:val="single"/>
        </w:rPr>
        <w:t xml:space="preserve"> &lt;USL&gt;:</w:t>
      </w:r>
    </w:p>
    <w:p w:rsidR="00C73D85" w:rsidRDefault="00C73D85" w:rsidP="00C73D85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271F34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блок &lt;USL&gt; блока</w:t>
      </w:r>
      <w:r w:rsidRPr="00271F34">
        <w:rPr>
          <w:sz w:val="28"/>
          <w:szCs w:val="28"/>
        </w:rPr>
        <w:t xml:space="preserve">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 xml:space="preserve">&gt; в тэге «CODE_USL» – «Код услуги» должен содержать один из кодов </w:t>
      </w:r>
      <w:r w:rsidR="00521A8E">
        <w:rPr>
          <w:sz w:val="28"/>
          <w:szCs w:val="28"/>
        </w:rPr>
        <w:t xml:space="preserve">регионального справочника </w:t>
      </w:r>
      <w:r w:rsidRPr="00271F34">
        <w:rPr>
          <w:sz w:val="28"/>
          <w:szCs w:val="28"/>
        </w:rPr>
        <w:t xml:space="preserve">услуг, </w:t>
      </w:r>
      <w:r w:rsidR="00521A8E">
        <w:rPr>
          <w:sz w:val="28"/>
          <w:szCs w:val="28"/>
        </w:rPr>
        <w:t>для высоких технологий в стационарных условиях, т.е. иметь шестизначный код и начинаться со значений «93»</w:t>
      </w:r>
      <w:r w:rsidR="00E716EE">
        <w:rPr>
          <w:sz w:val="28"/>
          <w:szCs w:val="28"/>
        </w:rPr>
        <w:t>,</w:t>
      </w:r>
      <w:r w:rsidR="00521A8E">
        <w:rPr>
          <w:sz w:val="28"/>
          <w:szCs w:val="28"/>
        </w:rPr>
        <w:t xml:space="preserve"> </w:t>
      </w:r>
      <w:proofErr w:type="gramStart"/>
      <w:r w:rsidRPr="00271F34">
        <w:rPr>
          <w:sz w:val="28"/>
          <w:szCs w:val="28"/>
        </w:rPr>
        <w:t>например</w:t>
      </w:r>
      <w:proofErr w:type="gramEnd"/>
      <w:r w:rsidRPr="00271F3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521A8E">
        <w:rPr>
          <w:sz w:val="28"/>
          <w:szCs w:val="28"/>
        </w:rPr>
        <w:t>930101</w:t>
      </w:r>
      <w:r>
        <w:rPr>
          <w:sz w:val="28"/>
          <w:szCs w:val="28"/>
        </w:rPr>
        <w:t xml:space="preserve">» </w:t>
      </w:r>
      <w:r w:rsidRPr="00271F34">
        <w:rPr>
          <w:sz w:val="28"/>
          <w:szCs w:val="28"/>
        </w:rPr>
        <w:t xml:space="preserve">или </w:t>
      </w:r>
      <w:r>
        <w:rPr>
          <w:sz w:val="28"/>
          <w:szCs w:val="28"/>
        </w:rPr>
        <w:t>«</w:t>
      </w:r>
      <w:r w:rsidR="00521A8E">
        <w:rPr>
          <w:sz w:val="28"/>
          <w:szCs w:val="28"/>
        </w:rPr>
        <w:t>93</w:t>
      </w:r>
      <w:r w:rsidRPr="00E35BDC">
        <w:rPr>
          <w:sz w:val="28"/>
          <w:szCs w:val="28"/>
        </w:rPr>
        <w:t>2</w:t>
      </w:r>
      <w:r w:rsidR="00521A8E">
        <w:rPr>
          <w:sz w:val="28"/>
          <w:szCs w:val="28"/>
        </w:rPr>
        <w:t>009</w:t>
      </w:r>
      <w:r>
        <w:rPr>
          <w:sz w:val="28"/>
          <w:szCs w:val="28"/>
        </w:rPr>
        <w:t>».</w:t>
      </w:r>
    </w:p>
    <w:p w:rsidR="00C73D85" w:rsidRDefault="00C73D85" w:rsidP="00C73D85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00BA">
        <w:rPr>
          <w:sz w:val="28"/>
          <w:szCs w:val="28"/>
        </w:rPr>
        <w:t xml:space="preserve"> тэг «KOL_USL» - «Количество услуг (кратность услуги)» первого </w:t>
      </w:r>
      <w:r>
        <w:rPr>
          <w:sz w:val="28"/>
          <w:szCs w:val="28"/>
        </w:rPr>
        <w:t>блока</w:t>
      </w:r>
      <w:r w:rsidRPr="00FE00BA">
        <w:rPr>
          <w:sz w:val="28"/>
          <w:szCs w:val="28"/>
        </w:rPr>
        <w:t xml:space="preserve"> &lt;USL&gt; должно быть записано </w:t>
      </w:r>
      <w:r>
        <w:rPr>
          <w:sz w:val="28"/>
          <w:szCs w:val="28"/>
        </w:rPr>
        <w:t>значение «1</w:t>
      </w:r>
      <w:r w:rsidRPr="00C73D85">
        <w:rPr>
          <w:sz w:val="28"/>
          <w:szCs w:val="28"/>
        </w:rPr>
        <w:t>.00</w:t>
      </w:r>
      <w:r>
        <w:rPr>
          <w:sz w:val="28"/>
          <w:szCs w:val="28"/>
        </w:rPr>
        <w:t>».</w:t>
      </w:r>
    </w:p>
    <w:p w:rsidR="00C73D85" w:rsidRPr="0020747B" w:rsidRDefault="00C73D85" w:rsidP="00521A8E">
      <w:pPr>
        <w:ind w:firstLine="708"/>
        <w:jc w:val="both"/>
        <w:rPr>
          <w:sz w:val="28"/>
          <w:szCs w:val="28"/>
        </w:rPr>
      </w:pPr>
      <w:r w:rsidRPr="0020747B">
        <w:rPr>
          <w:sz w:val="28"/>
          <w:szCs w:val="28"/>
        </w:rPr>
        <w:t>В тэг «TARIF» (N(15.2)) - «Тариф» должна быть записана величина</w:t>
      </w:r>
      <w:r>
        <w:rPr>
          <w:sz w:val="28"/>
          <w:szCs w:val="28"/>
        </w:rPr>
        <w:t>,</w:t>
      </w:r>
      <w:r w:rsidRPr="0020747B">
        <w:rPr>
          <w:sz w:val="28"/>
          <w:szCs w:val="28"/>
        </w:rPr>
        <w:t xml:space="preserve"> </w:t>
      </w:r>
      <w:r w:rsidR="00521A8E">
        <w:rPr>
          <w:sz w:val="28"/>
          <w:szCs w:val="28"/>
        </w:rPr>
        <w:t>для соответствующей группы ВМП</w:t>
      </w:r>
      <w:r w:rsidRPr="0020747B">
        <w:rPr>
          <w:sz w:val="28"/>
          <w:szCs w:val="28"/>
        </w:rPr>
        <w:t>.</w:t>
      </w:r>
      <w:r w:rsidRPr="0020747B">
        <w:rPr>
          <w:sz w:val="28"/>
          <w:szCs w:val="28"/>
        </w:rPr>
        <w:tab/>
      </w:r>
    </w:p>
    <w:p w:rsidR="00C73D85" w:rsidRDefault="00C73D85" w:rsidP="00C73D85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</w:t>
      </w:r>
      <w:r w:rsidRPr="00352E80">
        <w:rPr>
          <w:sz w:val="28"/>
          <w:szCs w:val="28"/>
        </w:rPr>
        <w:t xml:space="preserve">эг </w:t>
      </w:r>
      <w:r>
        <w:rPr>
          <w:sz w:val="28"/>
          <w:szCs w:val="28"/>
        </w:rPr>
        <w:t>«</w:t>
      </w:r>
      <w:r w:rsidRPr="00FE00BA">
        <w:rPr>
          <w:sz w:val="28"/>
          <w:szCs w:val="28"/>
        </w:rPr>
        <w:t>SUMV_USL</w:t>
      </w:r>
      <w:r>
        <w:rPr>
          <w:sz w:val="28"/>
          <w:szCs w:val="28"/>
        </w:rPr>
        <w:t>»</w:t>
      </w:r>
      <w:r w:rsidRPr="00352E80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07645D">
        <w:rPr>
          <w:sz w:val="28"/>
          <w:szCs w:val="28"/>
        </w:rPr>
        <w:t>Стоимость медицинской услуги, выставленная к оплате (руб</w:t>
      </w:r>
      <w:r>
        <w:rPr>
          <w:sz w:val="28"/>
          <w:szCs w:val="28"/>
        </w:rPr>
        <w:t>.)» величина равная тарифу (тэг «</w:t>
      </w:r>
      <w:r w:rsidRPr="0020747B">
        <w:rPr>
          <w:sz w:val="28"/>
          <w:szCs w:val="28"/>
          <w:lang w:val="en-US"/>
        </w:rPr>
        <w:t>TARIF</w:t>
      </w:r>
      <w:r>
        <w:rPr>
          <w:sz w:val="28"/>
          <w:szCs w:val="28"/>
        </w:rPr>
        <w:t>»).</w:t>
      </w:r>
    </w:p>
    <w:p w:rsidR="00C73D85" w:rsidRPr="00C73D85" w:rsidRDefault="00C73D85" w:rsidP="00C73D85">
      <w:pPr>
        <w:pStyle w:val="a6"/>
        <w:numPr>
          <w:ilvl w:val="1"/>
          <w:numId w:val="2"/>
        </w:numPr>
        <w:tabs>
          <w:tab w:val="left" w:pos="1276"/>
        </w:tabs>
        <w:spacing w:before="120" w:after="120"/>
        <w:ind w:left="0" w:firstLine="720"/>
        <w:jc w:val="both"/>
        <w:rPr>
          <w:b/>
          <w:sz w:val="24"/>
          <w:szCs w:val="24"/>
        </w:rPr>
      </w:pPr>
      <w:r w:rsidRPr="00C73D85">
        <w:rPr>
          <w:b/>
          <w:sz w:val="24"/>
          <w:szCs w:val="24"/>
        </w:rPr>
        <w:t>Медицинская помощь</w:t>
      </w:r>
      <w:r w:rsidR="0017453C">
        <w:rPr>
          <w:b/>
          <w:sz w:val="24"/>
          <w:szCs w:val="24"/>
        </w:rPr>
        <w:t xml:space="preserve">, оказываемая </w:t>
      </w:r>
      <w:r w:rsidR="00521A8E">
        <w:rPr>
          <w:b/>
          <w:sz w:val="24"/>
          <w:szCs w:val="24"/>
        </w:rPr>
        <w:t>амбулаторн</w:t>
      </w:r>
      <w:r w:rsidR="0017453C">
        <w:rPr>
          <w:b/>
          <w:sz w:val="24"/>
          <w:szCs w:val="24"/>
        </w:rPr>
        <w:t>о</w:t>
      </w:r>
      <w:r w:rsidR="00521A8E">
        <w:rPr>
          <w:b/>
          <w:sz w:val="24"/>
          <w:szCs w:val="24"/>
        </w:rPr>
        <w:t>, за исключением профилактических мероприятий</w:t>
      </w:r>
      <w:r w:rsidR="0017410E">
        <w:rPr>
          <w:b/>
          <w:sz w:val="24"/>
          <w:szCs w:val="24"/>
        </w:rPr>
        <w:t>, диагностических и медицинских услуг</w:t>
      </w:r>
      <w:r w:rsidR="00E716EE">
        <w:rPr>
          <w:b/>
          <w:sz w:val="24"/>
          <w:szCs w:val="24"/>
        </w:rPr>
        <w:t xml:space="preserve"> </w:t>
      </w:r>
    </w:p>
    <w:p w:rsidR="00EA23DE" w:rsidRPr="00EA23DE" w:rsidRDefault="00EA23DE" w:rsidP="00EA23DE">
      <w:pPr>
        <w:pStyle w:val="a6"/>
        <w:numPr>
          <w:ilvl w:val="2"/>
          <w:numId w:val="2"/>
        </w:numPr>
        <w:tabs>
          <w:tab w:val="left" w:pos="284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u w:val="single"/>
        </w:rPr>
      </w:pPr>
      <w:r w:rsidRPr="00EA23DE">
        <w:rPr>
          <w:sz w:val="28"/>
          <w:szCs w:val="28"/>
          <w:u w:val="single"/>
        </w:rPr>
        <w:t>Значения тэгов в сведениях о законченном случае (</w:t>
      </w:r>
      <w:proofErr w:type="gramStart"/>
      <w:r>
        <w:rPr>
          <w:sz w:val="28"/>
          <w:szCs w:val="28"/>
          <w:u w:val="single"/>
        </w:rPr>
        <w:t xml:space="preserve">блок </w:t>
      </w:r>
      <w:r w:rsidRPr="00EA23DE">
        <w:rPr>
          <w:sz w:val="28"/>
          <w:szCs w:val="28"/>
          <w:u w:val="single"/>
        </w:rPr>
        <w:t xml:space="preserve"> &lt;</w:t>
      </w:r>
      <w:proofErr w:type="gramEnd"/>
      <w:r w:rsidRPr="00EA23DE">
        <w:rPr>
          <w:sz w:val="28"/>
          <w:szCs w:val="28"/>
          <w:u w:val="single"/>
          <w:lang w:val="en-US"/>
        </w:rPr>
        <w:t>Z</w:t>
      </w:r>
      <w:r w:rsidRPr="00EA23DE">
        <w:rPr>
          <w:sz w:val="28"/>
          <w:szCs w:val="28"/>
          <w:u w:val="single"/>
        </w:rPr>
        <w:t>_</w:t>
      </w:r>
      <w:r w:rsidRPr="00EA23DE">
        <w:rPr>
          <w:sz w:val="28"/>
          <w:szCs w:val="28"/>
          <w:u w:val="single"/>
          <w:lang w:val="en-US"/>
        </w:rPr>
        <w:t>SL</w:t>
      </w:r>
      <w:r w:rsidRPr="00EA23DE">
        <w:rPr>
          <w:sz w:val="28"/>
          <w:szCs w:val="28"/>
          <w:u w:val="single"/>
        </w:rPr>
        <w:t>&gt;):</w:t>
      </w:r>
    </w:p>
    <w:p w:rsidR="00EA23DE" w:rsidRDefault="00EA23DE" w:rsidP="00EA23D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B24">
        <w:rPr>
          <w:sz w:val="28"/>
          <w:szCs w:val="28"/>
        </w:rPr>
        <w:t xml:space="preserve"> </w:t>
      </w: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>е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 обязательный тэг «IDSP» – «Код способа оплаты медицинской помощи» в соответствии с классификатором Федерального фонда обязательного медицинского страхования V010 (дата редак</w:t>
      </w:r>
      <w:r>
        <w:rPr>
          <w:sz w:val="28"/>
          <w:szCs w:val="28"/>
        </w:rPr>
        <w:t>ции</w:t>
      </w:r>
      <w:r w:rsidRPr="000F6B24">
        <w:rPr>
          <w:sz w:val="28"/>
          <w:szCs w:val="28"/>
        </w:rPr>
        <w:t xml:space="preserve"> 11.01.2019) должен содержать в зависимости от оказанной услуги значение «29» - «За посещение» или «30» - «За обращение (законченный случай)»</w:t>
      </w:r>
      <w:r>
        <w:rPr>
          <w:sz w:val="28"/>
          <w:szCs w:val="28"/>
        </w:rPr>
        <w:t>.</w:t>
      </w:r>
    </w:p>
    <w:p w:rsidR="00EA23DE" w:rsidRDefault="00EA23DE" w:rsidP="00EA23D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0F6B24">
        <w:rPr>
          <w:sz w:val="28"/>
          <w:szCs w:val="28"/>
        </w:rPr>
        <w:t xml:space="preserve">Для способа оплаты «За посещение» </w:t>
      </w: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должен содержать только один </w:t>
      </w: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- «Случай».  </w:t>
      </w:r>
      <w:r>
        <w:rPr>
          <w:sz w:val="28"/>
          <w:szCs w:val="28"/>
        </w:rPr>
        <w:t>При этом тэги, связанные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Pr="000F6B24">
        <w:rPr>
          <w:sz w:val="28"/>
          <w:szCs w:val="28"/>
        </w:rPr>
        <w:t xml:space="preserve">оказания медицинской помощи в </w:t>
      </w: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>ах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и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совпадать и </w:t>
      </w:r>
      <w:r w:rsidRPr="000F6B24">
        <w:rPr>
          <w:sz w:val="28"/>
          <w:szCs w:val="28"/>
        </w:rPr>
        <w:t>соответствовать одному дню.</w:t>
      </w:r>
    </w:p>
    <w:p w:rsidR="00EA23DE" w:rsidRDefault="00EA23DE" w:rsidP="00EA23D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способа</w:t>
      </w:r>
      <w:r w:rsidRPr="000F6B24">
        <w:rPr>
          <w:sz w:val="28"/>
          <w:szCs w:val="28"/>
        </w:rPr>
        <w:t xml:space="preserve"> оплаты «За обращение (законченный случай)» </w:t>
      </w: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должен содержать более </w:t>
      </w:r>
      <w:r>
        <w:rPr>
          <w:sz w:val="28"/>
          <w:szCs w:val="28"/>
        </w:rPr>
        <w:t>одного блок</w:t>
      </w:r>
      <w:r w:rsidRPr="00CA1734">
        <w:rPr>
          <w:sz w:val="28"/>
          <w:szCs w:val="28"/>
        </w:rPr>
        <w:t xml:space="preserve">а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EA23DE" w:rsidRDefault="00EA23DE" w:rsidP="00EA23DE">
      <w:pPr>
        <w:tabs>
          <w:tab w:val="left" w:pos="993"/>
        </w:tabs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тэги, связанные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Pr="000F6B24">
        <w:rPr>
          <w:sz w:val="28"/>
          <w:szCs w:val="28"/>
        </w:rPr>
        <w:t xml:space="preserve">оказания медицинской помощи в </w:t>
      </w:r>
      <w:r>
        <w:rPr>
          <w:sz w:val="28"/>
          <w:szCs w:val="28"/>
        </w:rPr>
        <w:t>блоке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, должны содержать даты начала и окончания оказания медицинской помощи, а</w:t>
      </w:r>
      <w:r w:rsidRPr="000F6B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каждом блоке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</w:t>
      </w:r>
      <w:r>
        <w:rPr>
          <w:sz w:val="28"/>
          <w:szCs w:val="28"/>
        </w:rPr>
        <w:t>тэги, связанные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Pr="000F6B24">
        <w:rPr>
          <w:sz w:val="28"/>
          <w:szCs w:val="28"/>
        </w:rPr>
        <w:t xml:space="preserve">оказания медицинской помощи </w:t>
      </w:r>
      <w:r>
        <w:rPr>
          <w:sz w:val="28"/>
          <w:szCs w:val="28"/>
        </w:rPr>
        <w:t xml:space="preserve">должны соответствовать дате одного </w:t>
      </w:r>
      <w:r w:rsidRPr="000F6B24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0F6B24">
        <w:rPr>
          <w:sz w:val="28"/>
          <w:szCs w:val="28"/>
        </w:rPr>
        <w:t xml:space="preserve"> оказания медицинской помощи</w:t>
      </w:r>
      <w:r>
        <w:rPr>
          <w:sz w:val="28"/>
          <w:szCs w:val="28"/>
        </w:rPr>
        <w:t xml:space="preserve"> и</w:t>
      </w:r>
      <w:r w:rsidRPr="000F6B24">
        <w:rPr>
          <w:sz w:val="28"/>
          <w:szCs w:val="28"/>
        </w:rPr>
        <w:t xml:space="preserve"> приходиться на дни посещения в рамках обращения.</w:t>
      </w:r>
    </w:p>
    <w:p w:rsidR="00EA23DE" w:rsidRPr="007738BF" w:rsidRDefault="00EA23DE" w:rsidP="00EA23DE">
      <w:pPr>
        <w:tabs>
          <w:tab w:val="left" w:pos="993"/>
        </w:tabs>
        <w:spacing w:before="120" w:after="120"/>
        <w:ind w:firstLine="851"/>
        <w:jc w:val="both"/>
        <w:rPr>
          <w:sz w:val="28"/>
          <w:szCs w:val="28"/>
        </w:rPr>
      </w:pPr>
      <w:r w:rsidRPr="007738BF">
        <w:rPr>
          <w:sz w:val="28"/>
          <w:szCs w:val="28"/>
        </w:rPr>
        <w:t xml:space="preserve">Тэг «SUMV» - «Сумма, выставленная к оплате» </w:t>
      </w:r>
      <w:r>
        <w:rPr>
          <w:sz w:val="28"/>
          <w:szCs w:val="28"/>
        </w:rPr>
        <w:t xml:space="preserve">при оплате по посещениям </w:t>
      </w:r>
      <w:r w:rsidRPr="007738BF">
        <w:rPr>
          <w:sz w:val="28"/>
          <w:szCs w:val="28"/>
        </w:rPr>
        <w:t xml:space="preserve">должна быть равна </w:t>
      </w:r>
      <w:r w:rsidRPr="00A349E2">
        <w:rPr>
          <w:sz w:val="28"/>
          <w:szCs w:val="28"/>
        </w:rPr>
        <w:t xml:space="preserve">значению </w:t>
      </w:r>
      <w:r w:rsidRPr="007738BF">
        <w:rPr>
          <w:sz w:val="28"/>
          <w:szCs w:val="28"/>
        </w:rPr>
        <w:t>в тэг</w:t>
      </w:r>
      <w:r>
        <w:rPr>
          <w:sz w:val="28"/>
          <w:szCs w:val="28"/>
        </w:rPr>
        <w:t xml:space="preserve">е </w:t>
      </w:r>
      <w:r w:rsidRPr="007738BF">
        <w:rPr>
          <w:sz w:val="28"/>
          <w:szCs w:val="28"/>
        </w:rPr>
        <w:t>«SUM_M»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блое</w:t>
      </w:r>
      <w:proofErr w:type="spellEnd"/>
      <w:r>
        <w:rPr>
          <w:sz w:val="28"/>
          <w:szCs w:val="28"/>
        </w:rPr>
        <w:t xml:space="preserve">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 xml:space="preserve">, при оплате по обращениям – сумме </w:t>
      </w:r>
      <w:r w:rsidRPr="007738BF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в тэгах </w:t>
      </w:r>
      <w:r w:rsidRPr="007738BF">
        <w:rPr>
          <w:sz w:val="28"/>
          <w:szCs w:val="28"/>
        </w:rPr>
        <w:t>«SUM_M»</w:t>
      </w:r>
      <w:r>
        <w:rPr>
          <w:sz w:val="28"/>
          <w:szCs w:val="28"/>
        </w:rPr>
        <w:t xml:space="preserve"> во вложенных блоках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EA23DE" w:rsidRPr="001D3FF7" w:rsidRDefault="00EA23DE" w:rsidP="00EA23DE">
      <w:pPr>
        <w:pStyle w:val="a6"/>
        <w:numPr>
          <w:ilvl w:val="2"/>
          <w:numId w:val="2"/>
        </w:numPr>
        <w:tabs>
          <w:tab w:val="left" w:pos="284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Значения</w:t>
      </w:r>
      <w:r w:rsidRPr="001D3FF7">
        <w:rPr>
          <w:sz w:val="28"/>
          <w:szCs w:val="28"/>
          <w:u w:val="single"/>
        </w:rPr>
        <w:t xml:space="preserve"> тэгов в сведениях о случае (</w:t>
      </w:r>
      <w:r>
        <w:rPr>
          <w:sz w:val="28"/>
          <w:szCs w:val="28"/>
          <w:u w:val="single"/>
        </w:rPr>
        <w:t>блок</w:t>
      </w:r>
      <w:r w:rsidRPr="001D3FF7">
        <w:rPr>
          <w:sz w:val="28"/>
          <w:szCs w:val="28"/>
          <w:u w:val="single"/>
        </w:rPr>
        <w:t xml:space="preserve"> &lt;</w:t>
      </w:r>
      <w:r w:rsidRPr="00EA23DE">
        <w:rPr>
          <w:sz w:val="28"/>
          <w:szCs w:val="28"/>
          <w:u w:val="single"/>
        </w:rPr>
        <w:t>SL</w:t>
      </w:r>
      <w:r w:rsidRPr="001D3FF7">
        <w:rPr>
          <w:sz w:val="28"/>
          <w:szCs w:val="28"/>
          <w:u w:val="single"/>
        </w:rPr>
        <w:t>&gt;):</w:t>
      </w:r>
    </w:p>
    <w:p w:rsidR="00EA23DE" w:rsidRDefault="00EA23DE" w:rsidP="00EA23D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F488C">
        <w:rPr>
          <w:sz w:val="28"/>
          <w:szCs w:val="28"/>
        </w:rPr>
        <w:t xml:space="preserve">эг </w:t>
      </w:r>
      <w:r w:rsidR="00C51632">
        <w:rPr>
          <w:sz w:val="28"/>
          <w:szCs w:val="28"/>
        </w:rPr>
        <w:t>«</w:t>
      </w:r>
      <w:r w:rsidRPr="00CF488C">
        <w:rPr>
          <w:sz w:val="28"/>
          <w:szCs w:val="28"/>
        </w:rPr>
        <w:t>ED_COL</w:t>
      </w:r>
      <w:r w:rsidR="00C51632">
        <w:rPr>
          <w:sz w:val="28"/>
          <w:szCs w:val="28"/>
        </w:rPr>
        <w:t>»</w:t>
      </w:r>
      <w:r w:rsidRPr="00CF488C">
        <w:rPr>
          <w:sz w:val="28"/>
          <w:szCs w:val="28"/>
        </w:rPr>
        <w:t>"</w:t>
      </w:r>
      <w:r>
        <w:rPr>
          <w:sz w:val="28"/>
          <w:szCs w:val="28"/>
        </w:rPr>
        <w:t xml:space="preserve"> – «</w:t>
      </w:r>
      <w:r w:rsidRPr="00BB5CD5">
        <w:rPr>
          <w:sz w:val="28"/>
          <w:szCs w:val="28"/>
        </w:rPr>
        <w:t>Количество единиц оплаты медицинской помощи</w:t>
      </w:r>
      <w:r w:rsidRPr="00271F34">
        <w:rPr>
          <w:sz w:val="28"/>
          <w:szCs w:val="28"/>
        </w:rPr>
        <w:t xml:space="preserve">» </w:t>
      </w:r>
      <w:r>
        <w:rPr>
          <w:sz w:val="28"/>
          <w:szCs w:val="28"/>
        </w:rPr>
        <w:t>блок</w:t>
      </w:r>
      <w:r w:rsidRPr="00271F34">
        <w:rPr>
          <w:sz w:val="28"/>
          <w:szCs w:val="28"/>
        </w:rPr>
        <w:t>а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>&gt; должен</w:t>
      </w:r>
      <w:r>
        <w:rPr>
          <w:sz w:val="28"/>
          <w:szCs w:val="28"/>
        </w:rPr>
        <w:t xml:space="preserve"> содержать</w:t>
      </w:r>
      <w:r w:rsidRPr="00CF488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«1».</w:t>
      </w:r>
    </w:p>
    <w:p w:rsidR="00EA23DE" w:rsidRDefault="00EA23DE" w:rsidP="00EA23D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352E80">
        <w:rPr>
          <w:sz w:val="28"/>
          <w:szCs w:val="28"/>
        </w:rPr>
        <w:t xml:space="preserve">эг </w:t>
      </w:r>
      <w:proofErr w:type="gramStart"/>
      <w:r w:rsidR="00C51632">
        <w:rPr>
          <w:sz w:val="28"/>
          <w:szCs w:val="28"/>
        </w:rPr>
        <w:t>«</w:t>
      </w:r>
      <w:r w:rsidRPr="00271F34">
        <w:rPr>
          <w:rFonts w:eastAsia="Calibri"/>
        </w:rPr>
        <w:t xml:space="preserve"> </w:t>
      </w:r>
      <w:r w:rsidRPr="00271F34">
        <w:rPr>
          <w:sz w:val="28"/>
          <w:szCs w:val="28"/>
        </w:rPr>
        <w:t>SUM</w:t>
      </w:r>
      <w:proofErr w:type="gramEnd"/>
      <w:r w:rsidRPr="00271F34">
        <w:rPr>
          <w:sz w:val="28"/>
          <w:szCs w:val="28"/>
        </w:rPr>
        <w:t>_M</w:t>
      </w:r>
      <w:r w:rsidR="00C51632">
        <w:rPr>
          <w:sz w:val="28"/>
          <w:szCs w:val="28"/>
        </w:rPr>
        <w:t>»</w:t>
      </w:r>
      <w:r w:rsidRPr="00352E80">
        <w:rPr>
          <w:sz w:val="28"/>
          <w:szCs w:val="28"/>
        </w:rPr>
        <w:t xml:space="preserve"> – «Сумма, выставленная к оплате»</w:t>
      </w:r>
      <w:r>
        <w:t xml:space="preserve"> </w:t>
      </w:r>
      <w:r w:rsidRPr="00352E80">
        <w:rPr>
          <w:sz w:val="28"/>
          <w:szCs w:val="28"/>
        </w:rPr>
        <w:t>долж</w:t>
      </w:r>
      <w:r>
        <w:rPr>
          <w:sz w:val="28"/>
          <w:szCs w:val="28"/>
        </w:rPr>
        <w:t>на</w:t>
      </w:r>
      <w:r w:rsidRPr="00352E80">
        <w:rPr>
          <w:sz w:val="28"/>
          <w:szCs w:val="28"/>
        </w:rPr>
        <w:t xml:space="preserve"> быть записана расчетная величина: стоимость всех стоматологических услуг случая.</w:t>
      </w:r>
    </w:p>
    <w:p w:rsidR="00C51632" w:rsidRDefault="00C51632" w:rsidP="00EA23D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тэг «</w:t>
      </w:r>
      <w:r w:rsidRPr="00C51632">
        <w:rPr>
          <w:sz w:val="28"/>
          <w:szCs w:val="28"/>
        </w:rPr>
        <w:t>COMENTSL</w:t>
      </w:r>
      <w:r>
        <w:rPr>
          <w:sz w:val="28"/>
          <w:szCs w:val="28"/>
        </w:rPr>
        <w:t>» - для стоматологии должно быть записано «</w:t>
      </w:r>
      <w:r>
        <w:rPr>
          <w:sz w:val="28"/>
          <w:szCs w:val="28"/>
          <w:lang w:val="en-US"/>
        </w:rPr>
        <w:t>K</w:t>
      </w:r>
      <w:r w:rsidRPr="00C5163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ZUB</w:t>
      </w:r>
      <w:r w:rsidRPr="00C51632">
        <w:rPr>
          <w:sz w:val="28"/>
          <w:szCs w:val="28"/>
        </w:rPr>
        <w:t>=1</w:t>
      </w:r>
      <w:r>
        <w:rPr>
          <w:sz w:val="28"/>
          <w:szCs w:val="28"/>
        </w:rPr>
        <w:t>» или «</w:t>
      </w:r>
      <w:r>
        <w:rPr>
          <w:sz w:val="28"/>
          <w:szCs w:val="28"/>
          <w:lang w:val="en-US"/>
        </w:rPr>
        <w:t>K</w:t>
      </w:r>
      <w:r w:rsidRPr="00C5163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ZUB</w:t>
      </w:r>
      <w:r w:rsidRPr="00C51632">
        <w:rPr>
          <w:sz w:val="28"/>
          <w:szCs w:val="28"/>
        </w:rPr>
        <w:t>&gt;1</w:t>
      </w:r>
      <w:r>
        <w:rPr>
          <w:sz w:val="28"/>
          <w:szCs w:val="28"/>
        </w:rPr>
        <w:t xml:space="preserve">», что указывает на количество пролеченных зубов. </w:t>
      </w:r>
    </w:p>
    <w:p w:rsidR="00EA23DE" w:rsidRPr="001D3FF7" w:rsidRDefault="00EA23DE" w:rsidP="00EA23DE">
      <w:pPr>
        <w:pStyle w:val="a6"/>
        <w:numPr>
          <w:ilvl w:val="2"/>
          <w:numId w:val="2"/>
        </w:numPr>
        <w:tabs>
          <w:tab w:val="left" w:pos="284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1D3FF7">
        <w:rPr>
          <w:sz w:val="28"/>
          <w:szCs w:val="28"/>
          <w:u w:val="single"/>
        </w:rPr>
        <w:t>начени</w:t>
      </w:r>
      <w:r>
        <w:rPr>
          <w:sz w:val="28"/>
          <w:szCs w:val="28"/>
          <w:u w:val="single"/>
        </w:rPr>
        <w:t>я</w:t>
      </w:r>
      <w:r w:rsidRPr="001D3FF7">
        <w:rPr>
          <w:sz w:val="28"/>
          <w:szCs w:val="28"/>
          <w:u w:val="single"/>
        </w:rPr>
        <w:t xml:space="preserve"> тэгов в сведениях об услуге (</w:t>
      </w:r>
      <w:r>
        <w:rPr>
          <w:sz w:val="28"/>
          <w:szCs w:val="28"/>
          <w:u w:val="single"/>
        </w:rPr>
        <w:t>блок</w:t>
      </w:r>
      <w:r w:rsidRPr="001D3FF7">
        <w:rPr>
          <w:sz w:val="28"/>
          <w:szCs w:val="28"/>
          <w:u w:val="single"/>
        </w:rPr>
        <w:t xml:space="preserve"> &lt;USL&gt;</w:t>
      </w:r>
      <w:r>
        <w:rPr>
          <w:sz w:val="28"/>
          <w:szCs w:val="28"/>
          <w:u w:val="single"/>
        </w:rPr>
        <w:t>:</w:t>
      </w:r>
    </w:p>
    <w:p w:rsidR="00EA23DE" w:rsidRDefault="00EA23DE" w:rsidP="00EA23DE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271F34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блок</w:t>
      </w:r>
      <w:r w:rsidRPr="00271F34">
        <w:rPr>
          <w:sz w:val="28"/>
          <w:szCs w:val="28"/>
        </w:rPr>
        <w:t xml:space="preserve"> &lt;USL&gt; в </w:t>
      </w:r>
      <w:r>
        <w:rPr>
          <w:sz w:val="28"/>
          <w:szCs w:val="28"/>
        </w:rPr>
        <w:t>блок</w:t>
      </w:r>
      <w:r w:rsidRPr="00271F34">
        <w:rPr>
          <w:sz w:val="28"/>
          <w:szCs w:val="28"/>
        </w:rPr>
        <w:t>е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 xml:space="preserve">&gt; в тэге «CODE_USL» – «Код услуги» должен содержать один из кодов по региональному классификатору услуг, </w:t>
      </w:r>
      <w:proofErr w:type="gramStart"/>
      <w:r w:rsidRPr="00271F34">
        <w:rPr>
          <w:sz w:val="28"/>
          <w:szCs w:val="28"/>
        </w:rPr>
        <w:t>например</w:t>
      </w:r>
      <w:proofErr w:type="gramEnd"/>
      <w:r w:rsidRPr="00271F3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"614811", </w:t>
      </w:r>
      <w:r w:rsidRPr="00271F34">
        <w:rPr>
          <w:sz w:val="28"/>
          <w:szCs w:val="28"/>
        </w:rPr>
        <w:t>"6</w:t>
      </w:r>
      <w:r>
        <w:rPr>
          <w:sz w:val="28"/>
          <w:szCs w:val="28"/>
        </w:rPr>
        <w:t>24821",</w:t>
      </w:r>
      <w:r w:rsidRPr="00271F34">
        <w:rPr>
          <w:sz w:val="28"/>
          <w:szCs w:val="28"/>
        </w:rPr>
        <w:t xml:space="preserve"> "644821" или "6</w:t>
      </w:r>
      <w:r>
        <w:rPr>
          <w:sz w:val="28"/>
          <w:szCs w:val="28"/>
        </w:rPr>
        <w:t>5</w:t>
      </w:r>
      <w:r w:rsidRPr="00271F34">
        <w:rPr>
          <w:sz w:val="28"/>
          <w:szCs w:val="28"/>
        </w:rPr>
        <w:t>4821"</w:t>
      </w:r>
      <w:r>
        <w:rPr>
          <w:sz w:val="28"/>
          <w:szCs w:val="28"/>
        </w:rPr>
        <w:t>.</w:t>
      </w:r>
    </w:p>
    <w:p w:rsidR="00EA23DE" w:rsidRDefault="00EA23DE" w:rsidP="00EA23DE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FE00BA">
        <w:rPr>
          <w:sz w:val="28"/>
          <w:szCs w:val="28"/>
        </w:rPr>
        <w:t xml:space="preserve">Для первого </w:t>
      </w:r>
      <w:r>
        <w:rPr>
          <w:sz w:val="28"/>
          <w:szCs w:val="28"/>
        </w:rPr>
        <w:t>блок</w:t>
      </w:r>
      <w:r w:rsidRPr="00FE00BA">
        <w:rPr>
          <w:sz w:val="28"/>
          <w:szCs w:val="28"/>
        </w:rPr>
        <w:t xml:space="preserve">а &lt;USL&gt; </w:t>
      </w:r>
      <w:r>
        <w:rPr>
          <w:sz w:val="28"/>
          <w:szCs w:val="28"/>
        </w:rPr>
        <w:t xml:space="preserve">в стоматологии </w:t>
      </w:r>
      <w:r w:rsidRPr="00FE00BA">
        <w:rPr>
          <w:sz w:val="28"/>
          <w:szCs w:val="28"/>
        </w:rPr>
        <w:t xml:space="preserve">в тэг «KOL_USL» - «Количество услуг (кратность услуги)» должно быть записано суммарное количество УЕТ по всем стоматологическим услугам, входящим в </w:t>
      </w:r>
      <w:r>
        <w:rPr>
          <w:sz w:val="28"/>
          <w:szCs w:val="28"/>
        </w:rPr>
        <w:t>элемент</w:t>
      </w:r>
      <w:r w:rsidRPr="00FE00BA">
        <w:rPr>
          <w:sz w:val="28"/>
          <w:szCs w:val="28"/>
        </w:rPr>
        <w:t xml:space="preserve"> случай &lt;SL&gt;, в условный </w:t>
      </w:r>
      <w:r w:rsidRPr="00FE00BA">
        <w:rPr>
          <w:sz w:val="28"/>
          <w:szCs w:val="28"/>
        </w:rPr>
        <w:lastRenderedPageBreak/>
        <w:t xml:space="preserve">тэг </w:t>
      </w:r>
      <w:r>
        <w:rPr>
          <w:sz w:val="28"/>
          <w:szCs w:val="28"/>
        </w:rPr>
        <w:t>«</w:t>
      </w:r>
      <w:r w:rsidRPr="00FE00BA">
        <w:rPr>
          <w:sz w:val="28"/>
          <w:szCs w:val="28"/>
        </w:rPr>
        <w:t>TARIF</w:t>
      </w:r>
      <w:r>
        <w:rPr>
          <w:sz w:val="28"/>
          <w:szCs w:val="28"/>
        </w:rPr>
        <w:t>»</w:t>
      </w:r>
      <w:r w:rsidRPr="00FE00BA">
        <w:rPr>
          <w:sz w:val="28"/>
          <w:szCs w:val="28"/>
        </w:rPr>
        <w:t xml:space="preserve"> - тариф на 1 УЕТ, в тэг "SUMV_USL" - сумму, равную величине, записанной в тэг «</w:t>
      </w:r>
      <w:r w:rsidRPr="00271F34">
        <w:rPr>
          <w:sz w:val="28"/>
          <w:szCs w:val="28"/>
        </w:rPr>
        <w:t>SUM_M</w:t>
      </w:r>
      <w:r w:rsidRPr="00FE00BA">
        <w:rPr>
          <w:sz w:val="28"/>
          <w:szCs w:val="28"/>
        </w:rPr>
        <w:t>» для случая</w:t>
      </w:r>
      <w:r>
        <w:rPr>
          <w:sz w:val="28"/>
          <w:szCs w:val="28"/>
        </w:rPr>
        <w:t>.</w:t>
      </w:r>
    </w:p>
    <w:p w:rsidR="00C51632" w:rsidRDefault="00C51632" w:rsidP="00EA23DE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следующих блоках </w:t>
      </w:r>
      <w:r w:rsidRPr="00271F34">
        <w:rPr>
          <w:sz w:val="28"/>
          <w:szCs w:val="28"/>
        </w:rPr>
        <w:t>&lt;USL&gt;</w:t>
      </w:r>
      <w:r>
        <w:rPr>
          <w:sz w:val="28"/>
          <w:szCs w:val="28"/>
        </w:rPr>
        <w:t xml:space="preserve"> для стоматологии в тэге </w:t>
      </w:r>
      <w:r w:rsidRPr="00271F34">
        <w:rPr>
          <w:sz w:val="28"/>
          <w:szCs w:val="28"/>
        </w:rPr>
        <w:t xml:space="preserve">«CODE_USL» </w:t>
      </w:r>
      <w:r>
        <w:rPr>
          <w:sz w:val="28"/>
          <w:szCs w:val="28"/>
        </w:rPr>
        <w:t xml:space="preserve">указываются коды из классификатора УЕТ. </w:t>
      </w:r>
    </w:p>
    <w:p w:rsidR="00C51632" w:rsidRPr="0017410E" w:rsidRDefault="00C51632" w:rsidP="00EA23DE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тэге «</w:t>
      </w:r>
      <w:r w:rsidRPr="00C51632">
        <w:rPr>
          <w:sz w:val="28"/>
          <w:szCs w:val="28"/>
        </w:rPr>
        <w:t>COMENTU</w:t>
      </w:r>
      <w:r>
        <w:rPr>
          <w:sz w:val="28"/>
          <w:szCs w:val="28"/>
        </w:rPr>
        <w:t>» для стоматологии должен быть отражен номер зуба</w:t>
      </w:r>
      <w:r w:rsidR="0017410E">
        <w:rPr>
          <w:sz w:val="28"/>
          <w:szCs w:val="28"/>
        </w:rPr>
        <w:t xml:space="preserve"> записью значения «</w:t>
      </w:r>
      <w:r w:rsidR="0017410E">
        <w:rPr>
          <w:sz w:val="28"/>
          <w:szCs w:val="28"/>
          <w:lang w:val="en-US"/>
        </w:rPr>
        <w:t>N</w:t>
      </w:r>
      <w:r w:rsidR="0017410E" w:rsidRPr="0017410E">
        <w:rPr>
          <w:sz w:val="28"/>
          <w:szCs w:val="28"/>
        </w:rPr>
        <w:t>_</w:t>
      </w:r>
      <w:r w:rsidR="0017410E">
        <w:rPr>
          <w:sz w:val="28"/>
          <w:szCs w:val="28"/>
          <w:lang w:val="en-US"/>
        </w:rPr>
        <w:t>ZUB</w:t>
      </w:r>
      <w:r w:rsidR="0017410E" w:rsidRPr="0017410E">
        <w:rPr>
          <w:sz w:val="28"/>
          <w:szCs w:val="28"/>
        </w:rPr>
        <w:t xml:space="preserve"> </w:t>
      </w:r>
      <w:r w:rsidR="0017410E">
        <w:rPr>
          <w:sz w:val="28"/>
          <w:szCs w:val="28"/>
          <w:lang w:val="en-US"/>
        </w:rPr>
        <w:t>N</w:t>
      </w:r>
      <w:r w:rsidR="0017410E">
        <w:rPr>
          <w:sz w:val="28"/>
          <w:szCs w:val="28"/>
        </w:rPr>
        <w:t xml:space="preserve">», где </w:t>
      </w:r>
      <w:r w:rsidR="0017410E">
        <w:rPr>
          <w:sz w:val="28"/>
          <w:szCs w:val="28"/>
          <w:lang w:val="en-US"/>
        </w:rPr>
        <w:t>N</w:t>
      </w:r>
      <w:r w:rsidR="0017410E" w:rsidRPr="0017410E">
        <w:rPr>
          <w:sz w:val="28"/>
          <w:szCs w:val="28"/>
        </w:rPr>
        <w:t xml:space="preserve"> </w:t>
      </w:r>
      <w:r w:rsidR="0017410E">
        <w:rPr>
          <w:sz w:val="28"/>
          <w:szCs w:val="28"/>
        </w:rPr>
        <w:t>– номер зуба.</w:t>
      </w:r>
    </w:p>
    <w:p w:rsidR="0017410E" w:rsidRPr="0017410E" w:rsidRDefault="0017410E" w:rsidP="0017410E">
      <w:pPr>
        <w:pStyle w:val="a6"/>
        <w:numPr>
          <w:ilvl w:val="1"/>
          <w:numId w:val="2"/>
        </w:numPr>
        <w:tabs>
          <w:tab w:val="left" w:pos="1276"/>
        </w:tabs>
        <w:spacing w:before="120" w:after="120"/>
        <w:ind w:left="0" w:firstLine="709"/>
        <w:jc w:val="both"/>
        <w:rPr>
          <w:b/>
          <w:sz w:val="24"/>
          <w:szCs w:val="24"/>
        </w:rPr>
      </w:pPr>
      <w:r w:rsidRPr="0017410E">
        <w:rPr>
          <w:b/>
          <w:sz w:val="24"/>
          <w:szCs w:val="24"/>
        </w:rPr>
        <w:t>Медицинская помощь, оказываемая амбулаторно</w:t>
      </w:r>
      <w:r>
        <w:rPr>
          <w:b/>
          <w:sz w:val="24"/>
          <w:szCs w:val="24"/>
        </w:rPr>
        <w:t xml:space="preserve"> </w:t>
      </w:r>
      <w:r w:rsidR="00E770B3">
        <w:rPr>
          <w:b/>
          <w:sz w:val="24"/>
          <w:szCs w:val="24"/>
        </w:rPr>
        <w:t>(</w:t>
      </w:r>
      <w:r w:rsidRPr="0017410E">
        <w:rPr>
          <w:b/>
          <w:sz w:val="24"/>
          <w:szCs w:val="24"/>
        </w:rPr>
        <w:t>диагностически</w:t>
      </w:r>
      <w:r w:rsidR="00E770B3">
        <w:rPr>
          <w:b/>
          <w:sz w:val="24"/>
          <w:szCs w:val="24"/>
        </w:rPr>
        <w:t>е и медицинские</w:t>
      </w:r>
      <w:r w:rsidRPr="0017410E">
        <w:rPr>
          <w:b/>
          <w:sz w:val="24"/>
          <w:szCs w:val="24"/>
        </w:rPr>
        <w:t xml:space="preserve"> услуг</w:t>
      </w:r>
      <w:r w:rsidR="00E770B3">
        <w:rPr>
          <w:b/>
          <w:sz w:val="24"/>
          <w:szCs w:val="24"/>
        </w:rPr>
        <w:t>и)</w:t>
      </w:r>
      <w:r w:rsidRPr="0017410E">
        <w:rPr>
          <w:b/>
          <w:sz w:val="24"/>
          <w:szCs w:val="24"/>
        </w:rPr>
        <w:t xml:space="preserve"> </w:t>
      </w:r>
    </w:p>
    <w:p w:rsidR="0017410E" w:rsidRPr="00A304D7" w:rsidRDefault="0017410E" w:rsidP="0017410E">
      <w:pPr>
        <w:pStyle w:val="a6"/>
        <w:numPr>
          <w:ilvl w:val="2"/>
          <w:numId w:val="2"/>
        </w:numPr>
        <w:tabs>
          <w:tab w:val="left" w:pos="284"/>
          <w:tab w:val="left" w:pos="1134"/>
        </w:tabs>
        <w:spacing w:before="120" w:after="120"/>
        <w:ind w:left="0" w:firstLine="720"/>
        <w:jc w:val="both"/>
        <w:rPr>
          <w:sz w:val="28"/>
          <w:szCs w:val="28"/>
          <w:u w:val="single"/>
        </w:rPr>
      </w:pPr>
      <w:r w:rsidRPr="00A304D7">
        <w:rPr>
          <w:sz w:val="28"/>
          <w:szCs w:val="28"/>
          <w:u w:val="single"/>
        </w:rPr>
        <w:t>Значения тэгов в сведениях о законченном случае (</w:t>
      </w:r>
      <w:r>
        <w:rPr>
          <w:sz w:val="28"/>
          <w:szCs w:val="28"/>
          <w:u w:val="single"/>
        </w:rPr>
        <w:t>блок</w:t>
      </w:r>
      <w:r w:rsidRPr="00A304D7">
        <w:rPr>
          <w:sz w:val="28"/>
          <w:szCs w:val="28"/>
          <w:u w:val="single"/>
        </w:rPr>
        <w:t xml:space="preserve"> &lt;</w:t>
      </w:r>
      <w:r w:rsidRPr="00A304D7">
        <w:rPr>
          <w:sz w:val="28"/>
          <w:szCs w:val="28"/>
          <w:u w:val="single"/>
          <w:lang w:val="en-US"/>
        </w:rPr>
        <w:t>Z</w:t>
      </w:r>
      <w:r w:rsidRPr="00A304D7">
        <w:rPr>
          <w:sz w:val="28"/>
          <w:szCs w:val="28"/>
          <w:u w:val="single"/>
        </w:rPr>
        <w:t>_</w:t>
      </w:r>
      <w:r w:rsidRPr="00A304D7">
        <w:rPr>
          <w:sz w:val="28"/>
          <w:szCs w:val="28"/>
          <w:u w:val="single"/>
          <w:lang w:val="en-US"/>
        </w:rPr>
        <w:t>SL</w:t>
      </w:r>
      <w:r w:rsidRPr="00A304D7">
        <w:rPr>
          <w:sz w:val="28"/>
          <w:szCs w:val="28"/>
          <w:u w:val="single"/>
        </w:rPr>
        <w:t>&gt;):</w:t>
      </w:r>
    </w:p>
    <w:p w:rsidR="0017410E" w:rsidRDefault="0017410E" w:rsidP="0017410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B24">
        <w:rPr>
          <w:sz w:val="28"/>
          <w:szCs w:val="28"/>
        </w:rPr>
        <w:t xml:space="preserve"> </w:t>
      </w:r>
      <w:r>
        <w:rPr>
          <w:sz w:val="28"/>
          <w:szCs w:val="28"/>
        </w:rPr>
        <w:t>блоке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 обязательный тэг «IDSP» – «Код способа оплаты медицинской помощи» в соответствии с классификатором Федерального фонда обязательного медицинского страхования V010 (дата редак</w:t>
      </w:r>
      <w:r>
        <w:rPr>
          <w:sz w:val="28"/>
          <w:szCs w:val="28"/>
        </w:rPr>
        <w:t>ции</w:t>
      </w:r>
      <w:r w:rsidRPr="000F6B24">
        <w:rPr>
          <w:sz w:val="28"/>
          <w:szCs w:val="28"/>
        </w:rPr>
        <w:t xml:space="preserve"> 11.01.2019) должен содержать значение </w:t>
      </w:r>
      <w:r w:rsidRPr="00A654AE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A654AE">
        <w:rPr>
          <w:sz w:val="28"/>
          <w:szCs w:val="28"/>
        </w:rPr>
        <w:t>» - «</w:t>
      </w:r>
      <w:r w:rsidRPr="00506867">
        <w:rPr>
          <w:sz w:val="28"/>
          <w:szCs w:val="28"/>
        </w:rPr>
        <w:t>За медицинскую услугу</w:t>
      </w:r>
      <w:r w:rsidRPr="000F6B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410E" w:rsidRDefault="0017410E" w:rsidP="0017410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</w:t>
      </w:r>
      <w:r>
        <w:rPr>
          <w:sz w:val="28"/>
          <w:szCs w:val="28"/>
        </w:rPr>
        <w:t>может содержать несколько блоков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- «Случай».  </w:t>
      </w:r>
      <w:r>
        <w:rPr>
          <w:sz w:val="28"/>
          <w:szCs w:val="28"/>
        </w:rPr>
        <w:t>При этом значения тэгов, связанных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начала и окончания </w:t>
      </w:r>
      <w:r w:rsidRPr="000F6B24">
        <w:rPr>
          <w:sz w:val="28"/>
          <w:szCs w:val="28"/>
        </w:rPr>
        <w:t>оказания медицинской помощи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блоках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находиться в диапазоне значений тэгов, связанных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Pr="000F6B24">
        <w:rPr>
          <w:sz w:val="28"/>
          <w:szCs w:val="28"/>
        </w:rPr>
        <w:t>оказания медицинской помощи</w:t>
      </w:r>
      <w:r>
        <w:rPr>
          <w:sz w:val="28"/>
          <w:szCs w:val="28"/>
        </w:rPr>
        <w:t xml:space="preserve"> в блоке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&gt;.</w:t>
      </w:r>
    </w:p>
    <w:p w:rsidR="0017410E" w:rsidRDefault="0017410E" w:rsidP="0017410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7738BF">
        <w:rPr>
          <w:sz w:val="28"/>
          <w:szCs w:val="28"/>
        </w:rPr>
        <w:t xml:space="preserve">Тэг «SUMV» - «Сумма, выставленная к оплате» должна быть равна </w:t>
      </w:r>
      <w:r>
        <w:rPr>
          <w:sz w:val="28"/>
          <w:szCs w:val="28"/>
        </w:rPr>
        <w:t xml:space="preserve">сумме </w:t>
      </w:r>
      <w:r w:rsidRPr="00A349E2">
        <w:rPr>
          <w:sz w:val="28"/>
          <w:szCs w:val="28"/>
        </w:rPr>
        <w:t>зна</w:t>
      </w:r>
      <w:r>
        <w:rPr>
          <w:sz w:val="28"/>
          <w:szCs w:val="28"/>
        </w:rPr>
        <w:t>чений</w:t>
      </w:r>
      <w:r w:rsidRPr="00A349E2">
        <w:rPr>
          <w:sz w:val="28"/>
          <w:szCs w:val="28"/>
        </w:rPr>
        <w:t xml:space="preserve"> </w:t>
      </w:r>
      <w:r w:rsidRPr="007738BF">
        <w:rPr>
          <w:sz w:val="28"/>
          <w:szCs w:val="28"/>
        </w:rPr>
        <w:t>тэг</w:t>
      </w:r>
      <w:r>
        <w:rPr>
          <w:sz w:val="28"/>
          <w:szCs w:val="28"/>
        </w:rPr>
        <w:t xml:space="preserve">ов </w:t>
      </w:r>
      <w:r w:rsidRPr="007738BF">
        <w:rPr>
          <w:sz w:val="28"/>
          <w:szCs w:val="28"/>
        </w:rPr>
        <w:t>«SUM_M»</w:t>
      </w:r>
      <w:r>
        <w:rPr>
          <w:sz w:val="28"/>
          <w:szCs w:val="28"/>
        </w:rPr>
        <w:t xml:space="preserve"> в блоках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17410E" w:rsidRPr="00AB0ACE" w:rsidRDefault="0017410E" w:rsidP="0017410E">
      <w:pPr>
        <w:pStyle w:val="a6"/>
        <w:numPr>
          <w:ilvl w:val="2"/>
          <w:numId w:val="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AB0ACE">
        <w:rPr>
          <w:sz w:val="28"/>
          <w:szCs w:val="28"/>
          <w:u w:val="single"/>
        </w:rPr>
        <w:t>Значения тэгов в сведениях о случае (</w:t>
      </w:r>
      <w:r>
        <w:rPr>
          <w:sz w:val="28"/>
          <w:szCs w:val="28"/>
          <w:u w:val="single"/>
        </w:rPr>
        <w:t>блок</w:t>
      </w:r>
      <w:r w:rsidRPr="00AB0ACE">
        <w:rPr>
          <w:sz w:val="28"/>
          <w:szCs w:val="28"/>
          <w:u w:val="single"/>
        </w:rPr>
        <w:t xml:space="preserve"> &lt;</w:t>
      </w:r>
      <w:r w:rsidRPr="00AB0ACE">
        <w:rPr>
          <w:sz w:val="28"/>
          <w:szCs w:val="28"/>
          <w:u w:val="single"/>
          <w:lang w:val="en-US"/>
        </w:rPr>
        <w:t>SL</w:t>
      </w:r>
      <w:r w:rsidRPr="00AB0ACE">
        <w:rPr>
          <w:sz w:val="28"/>
          <w:szCs w:val="28"/>
          <w:u w:val="single"/>
        </w:rPr>
        <w:t>&gt;):</w:t>
      </w:r>
    </w:p>
    <w:p w:rsidR="0017410E" w:rsidRDefault="0017410E" w:rsidP="0017410E">
      <w:pPr>
        <w:tabs>
          <w:tab w:val="left" w:pos="993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Тэг «</w:t>
      </w:r>
      <w:r w:rsidRPr="00CF488C">
        <w:rPr>
          <w:sz w:val="28"/>
          <w:szCs w:val="28"/>
        </w:rPr>
        <w:t>ED_COL</w:t>
      </w:r>
      <w:r>
        <w:rPr>
          <w:sz w:val="28"/>
          <w:szCs w:val="28"/>
        </w:rPr>
        <w:t>» – «</w:t>
      </w:r>
      <w:r w:rsidRPr="00BB5CD5">
        <w:rPr>
          <w:sz w:val="28"/>
          <w:szCs w:val="28"/>
        </w:rPr>
        <w:t>Количество единиц оплаты медицинской помощи</w:t>
      </w:r>
      <w:r w:rsidRPr="00271F34">
        <w:rPr>
          <w:sz w:val="28"/>
          <w:szCs w:val="28"/>
        </w:rPr>
        <w:t xml:space="preserve">» </w:t>
      </w:r>
      <w:r>
        <w:rPr>
          <w:sz w:val="28"/>
          <w:szCs w:val="28"/>
        </w:rPr>
        <w:t>элемент</w:t>
      </w:r>
      <w:r w:rsidRPr="00271F34">
        <w:rPr>
          <w:sz w:val="28"/>
          <w:szCs w:val="28"/>
        </w:rPr>
        <w:t>а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>&gt; должен</w:t>
      </w:r>
      <w:r>
        <w:rPr>
          <w:sz w:val="28"/>
          <w:szCs w:val="28"/>
        </w:rPr>
        <w:t xml:space="preserve"> содержать</w:t>
      </w:r>
      <w:r w:rsidRPr="00CF488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«1».</w:t>
      </w:r>
    </w:p>
    <w:p w:rsidR="0017410E" w:rsidRDefault="0017410E" w:rsidP="0017410E">
      <w:pPr>
        <w:tabs>
          <w:tab w:val="left" w:pos="993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352E80">
        <w:rPr>
          <w:sz w:val="28"/>
          <w:szCs w:val="28"/>
        </w:rPr>
        <w:t xml:space="preserve">эг </w:t>
      </w:r>
      <w:r>
        <w:rPr>
          <w:sz w:val="28"/>
          <w:szCs w:val="28"/>
        </w:rPr>
        <w:t>«</w:t>
      </w:r>
      <w:r w:rsidRPr="00271F34">
        <w:rPr>
          <w:sz w:val="28"/>
          <w:szCs w:val="28"/>
        </w:rPr>
        <w:t>SUM_M</w:t>
      </w:r>
      <w:r>
        <w:rPr>
          <w:sz w:val="28"/>
          <w:szCs w:val="28"/>
        </w:rPr>
        <w:t>»</w:t>
      </w:r>
      <w:r w:rsidRPr="00352E80">
        <w:rPr>
          <w:sz w:val="28"/>
          <w:szCs w:val="28"/>
        </w:rPr>
        <w:t xml:space="preserve"> – «Сумма, выставленная к оплате»</w:t>
      </w:r>
      <w:r>
        <w:t xml:space="preserve"> </w:t>
      </w:r>
      <w:r w:rsidRPr="00352E80">
        <w:rPr>
          <w:sz w:val="28"/>
          <w:szCs w:val="28"/>
        </w:rPr>
        <w:t>долж</w:t>
      </w:r>
      <w:r>
        <w:rPr>
          <w:sz w:val="28"/>
          <w:szCs w:val="28"/>
        </w:rPr>
        <w:t>на</w:t>
      </w:r>
      <w:r w:rsidRPr="00352E80">
        <w:rPr>
          <w:sz w:val="28"/>
          <w:szCs w:val="28"/>
        </w:rPr>
        <w:t xml:space="preserve"> быть записана величина</w:t>
      </w:r>
      <w:r>
        <w:rPr>
          <w:sz w:val="28"/>
          <w:szCs w:val="28"/>
        </w:rPr>
        <w:t xml:space="preserve"> </w:t>
      </w:r>
      <w:r w:rsidRPr="00352E80">
        <w:rPr>
          <w:sz w:val="28"/>
          <w:szCs w:val="28"/>
        </w:rPr>
        <w:t>стоимост</w:t>
      </w:r>
      <w:r>
        <w:rPr>
          <w:sz w:val="28"/>
          <w:szCs w:val="28"/>
        </w:rPr>
        <w:t xml:space="preserve">и услуги, т.е. должна совпадать с величиной </w:t>
      </w:r>
      <w:r w:rsidRPr="00FE00BA">
        <w:rPr>
          <w:sz w:val="28"/>
          <w:szCs w:val="28"/>
        </w:rPr>
        <w:t>в тэг</w:t>
      </w:r>
      <w:r>
        <w:rPr>
          <w:sz w:val="28"/>
          <w:szCs w:val="28"/>
        </w:rPr>
        <w:t>е</w:t>
      </w:r>
      <w:r w:rsidRPr="00FE00BA">
        <w:rPr>
          <w:sz w:val="28"/>
          <w:szCs w:val="28"/>
        </w:rPr>
        <w:t xml:space="preserve"> "SUMV_USL"</w:t>
      </w:r>
      <w:r w:rsidRPr="00352E80">
        <w:rPr>
          <w:sz w:val="28"/>
          <w:szCs w:val="28"/>
        </w:rPr>
        <w:t>.</w:t>
      </w:r>
    </w:p>
    <w:p w:rsidR="0017410E" w:rsidRDefault="0017410E" w:rsidP="0017410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 - «Случай»</w:t>
      </w:r>
      <w:r>
        <w:rPr>
          <w:sz w:val="28"/>
          <w:szCs w:val="28"/>
        </w:rPr>
        <w:t xml:space="preserve"> может включать только одни блок </w:t>
      </w:r>
      <w:r w:rsidRPr="00AB0ACE">
        <w:rPr>
          <w:sz w:val="28"/>
          <w:szCs w:val="28"/>
          <w:u w:val="single"/>
        </w:rPr>
        <w:t>&lt;USL&gt;</w:t>
      </w:r>
      <w:r>
        <w:rPr>
          <w:sz w:val="28"/>
          <w:szCs w:val="28"/>
          <w:u w:val="single"/>
        </w:rPr>
        <w:t>, п</w:t>
      </w:r>
      <w:r>
        <w:rPr>
          <w:sz w:val="28"/>
          <w:szCs w:val="28"/>
        </w:rPr>
        <w:t>ри этом значения тэгов, связанных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начала и окончания </w:t>
      </w:r>
      <w:r w:rsidRPr="000F6B24">
        <w:rPr>
          <w:sz w:val="28"/>
          <w:szCs w:val="28"/>
        </w:rPr>
        <w:t>оказания медицинской помощи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блоках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находиться в диапазоне значений тэгов, связанных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Pr="000F6B24">
        <w:rPr>
          <w:sz w:val="28"/>
          <w:szCs w:val="28"/>
        </w:rPr>
        <w:t>оказания медицинской помощи</w:t>
      </w:r>
      <w:r>
        <w:rPr>
          <w:sz w:val="28"/>
          <w:szCs w:val="28"/>
        </w:rPr>
        <w:t xml:space="preserve"> в блоке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&gt;.</w:t>
      </w:r>
    </w:p>
    <w:p w:rsidR="0017410E" w:rsidRPr="00AB0ACE" w:rsidRDefault="0017410E" w:rsidP="0017410E">
      <w:pPr>
        <w:pStyle w:val="a6"/>
        <w:numPr>
          <w:ilvl w:val="2"/>
          <w:numId w:val="2"/>
        </w:numPr>
        <w:tabs>
          <w:tab w:val="left" w:pos="993"/>
        </w:tabs>
        <w:spacing w:before="120" w:after="120"/>
        <w:jc w:val="both"/>
        <w:rPr>
          <w:sz w:val="28"/>
          <w:szCs w:val="28"/>
        </w:rPr>
      </w:pPr>
      <w:r w:rsidRPr="00AB0ACE">
        <w:rPr>
          <w:sz w:val="28"/>
          <w:szCs w:val="28"/>
          <w:u w:val="single"/>
        </w:rPr>
        <w:t>Значения тэгов в сведениях об услуге (</w:t>
      </w:r>
      <w:r>
        <w:rPr>
          <w:sz w:val="28"/>
          <w:szCs w:val="28"/>
          <w:u w:val="single"/>
        </w:rPr>
        <w:t>блок</w:t>
      </w:r>
      <w:r w:rsidRPr="00AB0ACE">
        <w:rPr>
          <w:sz w:val="28"/>
          <w:szCs w:val="28"/>
          <w:u w:val="single"/>
        </w:rPr>
        <w:t xml:space="preserve"> &lt;USL&gt;:</w:t>
      </w:r>
    </w:p>
    <w:p w:rsidR="0017410E" w:rsidRDefault="0017410E" w:rsidP="0017410E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Тэ</w:t>
      </w:r>
      <w:r w:rsidRPr="00271F34">
        <w:rPr>
          <w:sz w:val="28"/>
          <w:szCs w:val="28"/>
        </w:rPr>
        <w:t xml:space="preserve">г «CODE_USL» – «Код услуги» </w:t>
      </w:r>
      <w:r>
        <w:rPr>
          <w:sz w:val="28"/>
          <w:szCs w:val="28"/>
        </w:rPr>
        <w:t xml:space="preserve">в блоке &lt;USL&gt; </w:t>
      </w:r>
      <w:r w:rsidRPr="00271F34">
        <w:rPr>
          <w:sz w:val="28"/>
          <w:szCs w:val="28"/>
        </w:rPr>
        <w:t xml:space="preserve">должен содержать один из кодов </w:t>
      </w:r>
      <w:r>
        <w:rPr>
          <w:sz w:val="28"/>
          <w:szCs w:val="28"/>
        </w:rPr>
        <w:t>регионального справочника услуг</w:t>
      </w:r>
      <w:r w:rsidRPr="00271F34">
        <w:rPr>
          <w:sz w:val="28"/>
          <w:szCs w:val="28"/>
        </w:rPr>
        <w:t xml:space="preserve"> </w:t>
      </w:r>
      <w:r w:rsidR="00E770B3">
        <w:rPr>
          <w:sz w:val="28"/>
          <w:szCs w:val="28"/>
        </w:rPr>
        <w:t>в амбулаторных условиях</w:t>
      </w:r>
      <w:r>
        <w:rPr>
          <w:sz w:val="28"/>
          <w:szCs w:val="28"/>
        </w:rPr>
        <w:t>, т.е. иметь шестизначный</w:t>
      </w:r>
      <w:r w:rsidR="00E770B3">
        <w:rPr>
          <w:sz w:val="28"/>
          <w:szCs w:val="28"/>
        </w:rPr>
        <w:t xml:space="preserve"> код и начинаться со значений «6</w:t>
      </w:r>
      <w:r>
        <w:rPr>
          <w:sz w:val="28"/>
          <w:szCs w:val="28"/>
        </w:rPr>
        <w:t>8».</w:t>
      </w:r>
    </w:p>
    <w:p w:rsidR="0017410E" w:rsidRDefault="0017410E" w:rsidP="0017410E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FE00BA">
        <w:rPr>
          <w:sz w:val="28"/>
          <w:szCs w:val="28"/>
        </w:rPr>
        <w:t xml:space="preserve">Для первого </w:t>
      </w:r>
      <w:r>
        <w:rPr>
          <w:sz w:val="28"/>
          <w:szCs w:val="28"/>
        </w:rPr>
        <w:t xml:space="preserve">блока </w:t>
      </w:r>
      <w:r w:rsidRPr="00FE00BA">
        <w:rPr>
          <w:sz w:val="28"/>
          <w:szCs w:val="28"/>
        </w:rPr>
        <w:t xml:space="preserve">&lt;USL&gt; в тэг «KOL_USL» - «Количество услуг (кратность услуги)» должно быть записано </w:t>
      </w:r>
      <w:r>
        <w:rPr>
          <w:sz w:val="28"/>
          <w:szCs w:val="28"/>
        </w:rPr>
        <w:t>«1», в</w:t>
      </w:r>
      <w:r w:rsidRPr="00FE00BA">
        <w:rPr>
          <w:sz w:val="28"/>
          <w:szCs w:val="28"/>
        </w:rPr>
        <w:t xml:space="preserve"> тэг </w:t>
      </w:r>
      <w:r>
        <w:rPr>
          <w:sz w:val="28"/>
          <w:szCs w:val="28"/>
        </w:rPr>
        <w:t>«</w:t>
      </w:r>
      <w:r w:rsidRPr="00FE00BA">
        <w:rPr>
          <w:sz w:val="28"/>
          <w:szCs w:val="28"/>
        </w:rPr>
        <w:t>TARIF</w:t>
      </w:r>
      <w:r>
        <w:rPr>
          <w:sz w:val="28"/>
          <w:szCs w:val="28"/>
        </w:rPr>
        <w:t>»</w:t>
      </w:r>
      <w:r w:rsidRPr="00FE00BA">
        <w:rPr>
          <w:sz w:val="28"/>
          <w:szCs w:val="28"/>
        </w:rPr>
        <w:t xml:space="preserve"> - тариф на </w:t>
      </w:r>
      <w:r>
        <w:rPr>
          <w:sz w:val="28"/>
          <w:szCs w:val="28"/>
        </w:rPr>
        <w:t>услугу</w:t>
      </w:r>
      <w:r w:rsidRPr="00FE00BA">
        <w:rPr>
          <w:sz w:val="28"/>
          <w:szCs w:val="28"/>
        </w:rPr>
        <w:t xml:space="preserve">, в тэг "SUMV_USL" - сумму, равную </w:t>
      </w:r>
      <w:r>
        <w:rPr>
          <w:sz w:val="28"/>
          <w:szCs w:val="28"/>
        </w:rPr>
        <w:t>тарифу.</w:t>
      </w:r>
    </w:p>
    <w:p w:rsidR="0017410E" w:rsidRPr="0020747B" w:rsidRDefault="0017410E" w:rsidP="0017410E">
      <w:pPr>
        <w:ind w:firstLine="708"/>
        <w:jc w:val="both"/>
        <w:rPr>
          <w:sz w:val="28"/>
          <w:szCs w:val="28"/>
        </w:rPr>
      </w:pPr>
      <w:r w:rsidRPr="0020747B">
        <w:rPr>
          <w:sz w:val="28"/>
          <w:szCs w:val="28"/>
        </w:rPr>
        <w:t>В тэг «TARIF» (N(15.2)) - «Тариф» должна быть записана величина</w:t>
      </w:r>
      <w:r w:rsidR="000C7BD4">
        <w:rPr>
          <w:sz w:val="28"/>
          <w:szCs w:val="28"/>
        </w:rPr>
        <w:t xml:space="preserve"> с</w:t>
      </w:r>
      <w:r w:rsidRPr="0020747B">
        <w:rPr>
          <w:sz w:val="28"/>
          <w:szCs w:val="28"/>
        </w:rPr>
        <w:t xml:space="preserve"> </w:t>
      </w:r>
      <w:r>
        <w:rPr>
          <w:sz w:val="28"/>
          <w:szCs w:val="28"/>
        </w:rPr>
        <w:t>точностью до двух знаков</w:t>
      </w:r>
      <w:r w:rsidR="000C7BD4">
        <w:rPr>
          <w:sz w:val="28"/>
          <w:szCs w:val="28"/>
        </w:rPr>
        <w:t>.</w:t>
      </w:r>
      <w:r w:rsidRPr="0020747B">
        <w:rPr>
          <w:sz w:val="28"/>
          <w:szCs w:val="28"/>
        </w:rPr>
        <w:t xml:space="preserve"> </w:t>
      </w:r>
    </w:p>
    <w:p w:rsidR="000C7BD4" w:rsidRPr="000C7BD4" w:rsidRDefault="000C7BD4" w:rsidP="000C7BD4">
      <w:pPr>
        <w:pStyle w:val="a6"/>
        <w:numPr>
          <w:ilvl w:val="1"/>
          <w:numId w:val="2"/>
        </w:numPr>
        <w:tabs>
          <w:tab w:val="left" w:pos="1276"/>
        </w:tabs>
        <w:spacing w:before="120" w:after="120"/>
        <w:ind w:left="0" w:firstLine="851"/>
        <w:jc w:val="both"/>
        <w:rPr>
          <w:b/>
          <w:sz w:val="24"/>
          <w:szCs w:val="24"/>
        </w:rPr>
      </w:pPr>
      <w:r w:rsidRPr="000C7BD4">
        <w:rPr>
          <w:b/>
          <w:sz w:val="24"/>
          <w:szCs w:val="24"/>
        </w:rPr>
        <w:t xml:space="preserve">Особенности оплаты медицинской помощи, оказываемой амбулаторно и оплачиваемой по </w:t>
      </w:r>
      <w:proofErr w:type="spellStart"/>
      <w:r w:rsidRPr="000C7BD4">
        <w:rPr>
          <w:b/>
          <w:sz w:val="24"/>
          <w:szCs w:val="24"/>
        </w:rPr>
        <w:t>подушевому</w:t>
      </w:r>
      <w:proofErr w:type="spellEnd"/>
      <w:r w:rsidRPr="000C7BD4">
        <w:rPr>
          <w:b/>
          <w:sz w:val="24"/>
          <w:szCs w:val="24"/>
        </w:rPr>
        <w:t xml:space="preserve"> нормативу финансирования </w:t>
      </w:r>
    </w:p>
    <w:p w:rsidR="000C7BD4" w:rsidRDefault="000C7BD4" w:rsidP="000C7BD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 целях реализации </w:t>
      </w:r>
      <w:r w:rsidRPr="00C70BF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hyperlink r:id="rId5" w:history="1">
        <w:r w:rsidRPr="00C70BF4">
          <w:rPr>
            <w:sz w:val="28"/>
            <w:szCs w:val="28"/>
          </w:rPr>
          <w:t xml:space="preserve"> Министерства здравоохранения РФ от 04.07.2017</w:t>
        </w:r>
        <w:r>
          <w:rPr>
            <w:sz w:val="28"/>
            <w:szCs w:val="28"/>
          </w:rPr>
          <w:t xml:space="preserve"> </w:t>
        </w:r>
        <w:r w:rsidRPr="00C70BF4">
          <w:rPr>
            <w:sz w:val="28"/>
            <w:szCs w:val="28"/>
          </w:rPr>
          <w:t xml:space="preserve">№379н «О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</w:t>
        </w:r>
        <w:r>
          <w:rPr>
            <w:sz w:val="28"/>
            <w:szCs w:val="28"/>
          </w:rPr>
          <w:t>№</w:t>
        </w:r>
        <w:r w:rsidRPr="00C70BF4">
          <w:rPr>
            <w:sz w:val="28"/>
            <w:szCs w:val="28"/>
          </w:rPr>
          <w:t>915н</w:t>
        </w:r>
      </w:hyperlink>
      <w:r w:rsidRPr="00C70BF4">
        <w:rPr>
          <w:sz w:val="28"/>
          <w:szCs w:val="28"/>
        </w:rPr>
        <w:t xml:space="preserve"> и приказ</w:t>
      </w:r>
      <w:r>
        <w:rPr>
          <w:sz w:val="28"/>
          <w:szCs w:val="28"/>
        </w:rPr>
        <w:t>а</w:t>
      </w:r>
      <w:r w:rsidRPr="00C70BF4">
        <w:rPr>
          <w:sz w:val="28"/>
          <w:szCs w:val="28"/>
        </w:rPr>
        <w:t xml:space="preserve"> Федерального фонда обязательного медицинского страхования (далее – ФОМС) от </w:t>
      </w:r>
      <w:r>
        <w:rPr>
          <w:sz w:val="28"/>
          <w:szCs w:val="28"/>
        </w:rPr>
        <w:t>13</w:t>
      </w:r>
      <w:r w:rsidRPr="00C70BF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70BF4">
        <w:rPr>
          <w:sz w:val="28"/>
          <w:szCs w:val="28"/>
        </w:rPr>
        <w:t>.2018 №</w:t>
      </w:r>
      <w:r>
        <w:rPr>
          <w:sz w:val="28"/>
          <w:szCs w:val="28"/>
        </w:rPr>
        <w:t>285</w:t>
      </w:r>
      <w:r w:rsidRPr="00C70BF4">
        <w:rPr>
          <w:sz w:val="28"/>
          <w:szCs w:val="28"/>
        </w:rPr>
        <w:t xml:space="preserve"> «О внесении изменений в приказ Федерального фонда обязательного</w:t>
      </w:r>
      <w:r>
        <w:rPr>
          <w:sz w:val="28"/>
          <w:szCs w:val="28"/>
        </w:rPr>
        <w:t xml:space="preserve"> медицинского страхования от 07.04.</w:t>
      </w:r>
      <w:r w:rsidRPr="00C70BF4">
        <w:rPr>
          <w:sz w:val="28"/>
          <w:szCs w:val="28"/>
        </w:rPr>
        <w:t>2011 №79»</w:t>
      </w:r>
      <w:r>
        <w:rPr>
          <w:sz w:val="28"/>
          <w:szCs w:val="28"/>
        </w:rPr>
        <w:t xml:space="preserve">, требующего формирования отдельного реестра счетов для случаев оказания </w:t>
      </w:r>
      <w:r w:rsidRPr="00C70BF4">
        <w:rPr>
          <w:sz w:val="28"/>
          <w:szCs w:val="28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sz w:val="28"/>
          <w:szCs w:val="28"/>
        </w:rPr>
        <w:t xml:space="preserve">, реестры счетов на оплату по </w:t>
      </w:r>
      <w:proofErr w:type="spellStart"/>
      <w:r>
        <w:rPr>
          <w:sz w:val="28"/>
          <w:szCs w:val="28"/>
        </w:rPr>
        <w:t>подушевому</w:t>
      </w:r>
      <w:proofErr w:type="spellEnd"/>
      <w:r>
        <w:rPr>
          <w:sz w:val="28"/>
          <w:szCs w:val="28"/>
        </w:rPr>
        <w:t xml:space="preserve"> нормативу финансирования в амбулаторных условиях и с применением тарифов </w:t>
      </w:r>
      <w:r w:rsidRPr="00382CA2">
        <w:rPr>
          <w:rFonts w:eastAsia="Calibri"/>
          <w:sz w:val="28"/>
          <w:szCs w:val="28"/>
          <w:lang w:eastAsia="en-US"/>
        </w:rPr>
        <w:t>за единицу объема медицинской помощи</w:t>
      </w:r>
      <w:r>
        <w:rPr>
          <w:rFonts w:eastAsia="Calibri"/>
          <w:sz w:val="28"/>
          <w:szCs w:val="28"/>
          <w:lang w:eastAsia="en-US"/>
        </w:rPr>
        <w:t xml:space="preserve"> формируются раздельно.</w:t>
      </w:r>
    </w:p>
    <w:p w:rsidR="000C7BD4" w:rsidRDefault="000C7BD4" w:rsidP="000C7BD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Кроме </w:t>
      </w:r>
      <w:r>
        <w:rPr>
          <w:sz w:val="28"/>
          <w:szCs w:val="28"/>
        </w:rPr>
        <w:t xml:space="preserve">того, в связи с требованием, указанного выше приказа ФОМС раздельно выставлять счета по случаям, отнесенным к </w:t>
      </w:r>
      <w:r w:rsidRPr="00C70BF4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 xml:space="preserve">, оказанной при </w:t>
      </w:r>
      <w:r w:rsidRPr="00C70BF4">
        <w:rPr>
          <w:sz w:val="28"/>
          <w:szCs w:val="28"/>
        </w:rPr>
        <w:t>подозрении на злокачественное новообразование или установленном диагнозе злокачественного новообразования</w:t>
      </w:r>
      <w:r>
        <w:rPr>
          <w:sz w:val="28"/>
          <w:szCs w:val="28"/>
        </w:rPr>
        <w:t xml:space="preserve">, уточняется алгоритм формирования реестров счетов по </w:t>
      </w:r>
      <w:proofErr w:type="spellStart"/>
      <w:r>
        <w:rPr>
          <w:sz w:val="28"/>
          <w:szCs w:val="28"/>
        </w:rPr>
        <w:t>подушевому</w:t>
      </w:r>
      <w:proofErr w:type="spellEnd"/>
      <w:r>
        <w:rPr>
          <w:sz w:val="28"/>
          <w:szCs w:val="28"/>
        </w:rPr>
        <w:t xml:space="preserve"> нормативу финансирования в амбулаторных условиях.</w:t>
      </w:r>
    </w:p>
    <w:p w:rsidR="000C7BD4" w:rsidRDefault="000C7BD4" w:rsidP="000C7BD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Первоначально формируется реестр счетов по случаям, отнесенным к </w:t>
      </w:r>
      <w:r w:rsidRPr="00C70BF4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 xml:space="preserve">, оказанной при </w:t>
      </w:r>
      <w:r w:rsidRPr="00C70BF4">
        <w:rPr>
          <w:sz w:val="28"/>
          <w:szCs w:val="28"/>
        </w:rPr>
        <w:t>подозрении на злокачественное новообразование или установленном диагнозе злокачественного новообразования</w:t>
      </w:r>
      <w:r>
        <w:rPr>
          <w:sz w:val="28"/>
          <w:szCs w:val="28"/>
        </w:rPr>
        <w:t xml:space="preserve">, применяя тарифы </w:t>
      </w:r>
      <w:r w:rsidRPr="00382CA2">
        <w:rPr>
          <w:rFonts w:eastAsia="Calibri"/>
          <w:sz w:val="28"/>
          <w:szCs w:val="28"/>
          <w:lang w:eastAsia="en-US"/>
        </w:rPr>
        <w:t>за единицу объема медицинской помощи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2CA2">
        <w:rPr>
          <w:rFonts w:eastAsia="Calibri"/>
          <w:sz w:val="28"/>
          <w:szCs w:val="28"/>
          <w:lang w:eastAsia="en-US"/>
        </w:rPr>
        <w:t>за посещение, за обращение (законченный случай)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0C7BD4" w:rsidRDefault="000C7BD4" w:rsidP="000C7BD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Итоговую сумму сформированного реестра счетов (</w:t>
      </w:r>
      <w:proofErr w:type="spellStart"/>
      <w:r>
        <w:rPr>
          <w:rFonts w:eastAsia="Calibri"/>
          <w:sz w:val="28"/>
          <w:szCs w:val="28"/>
          <w:lang w:eastAsia="en-US"/>
        </w:rPr>
        <w:t>Сумма</w:t>
      </w:r>
      <w:r w:rsidRPr="0071432B">
        <w:rPr>
          <w:rFonts w:eastAsia="Calibri"/>
          <w:sz w:val="28"/>
          <w:szCs w:val="28"/>
          <w:vertAlign w:val="subscript"/>
          <w:lang w:eastAsia="en-US"/>
        </w:rPr>
        <w:t>онко</w:t>
      </w:r>
      <w:proofErr w:type="spellEnd"/>
      <w:r>
        <w:rPr>
          <w:rFonts w:eastAsia="Calibri"/>
          <w:sz w:val="28"/>
          <w:szCs w:val="28"/>
          <w:lang w:eastAsia="en-US"/>
        </w:rPr>
        <w:t>) необходимо вычесть из общей суммы установленной величины финансирования</w:t>
      </w:r>
      <w:r w:rsidRPr="0071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подушевому</w:t>
      </w:r>
      <w:proofErr w:type="spellEnd"/>
      <w:r>
        <w:rPr>
          <w:sz w:val="28"/>
          <w:szCs w:val="28"/>
        </w:rPr>
        <w:t xml:space="preserve"> нормативу </w:t>
      </w:r>
      <w:r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Сумма</w:t>
      </w:r>
      <w:r>
        <w:rPr>
          <w:rFonts w:eastAsia="Calibri"/>
          <w:sz w:val="28"/>
          <w:szCs w:val="28"/>
          <w:vertAlign w:val="subscript"/>
          <w:lang w:eastAsia="en-US"/>
        </w:rPr>
        <w:t>всего</w:t>
      </w:r>
      <w:proofErr w:type="spellEnd"/>
      <w:r>
        <w:rPr>
          <w:rFonts w:eastAsia="Calibri"/>
          <w:sz w:val="28"/>
          <w:szCs w:val="28"/>
          <w:lang w:eastAsia="en-US"/>
        </w:rPr>
        <w:t>), получив величину оставшейся суммы финансирования (</w:t>
      </w:r>
      <w:proofErr w:type="spellStart"/>
      <w:r>
        <w:rPr>
          <w:rFonts w:eastAsia="Calibri"/>
          <w:sz w:val="28"/>
          <w:szCs w:val="28"/>
          <w:lang w:eastAsia="en-US"/>
        </w:rPr>
        <w:t>Сумма</w:t>
      </w:r>
      <w:r>
        <w:rPr>
          <w:rFonts w:eastAsia="Calibri"/>
          <w:sz w:val="28"/>
          <w:szCs w:val="28"/>
          <w:vertAlign w:val="subscript"/>
          <w:lang w:eastAsia="en-US"/>
        </w:rPr>
        <w:t>остаток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</w:p>
    <w:p w:rsidR="000C7BD4" w:rsidRDefault="000C7BD4" w:rsidP="000C7BD4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Далее, оставшуюся медицинскую помощь, подлежащую финансированию по </w:t>
      </w:r>
      <w:proofErr w:type="spellStart"/>
      <w:r>
        <w:rPr>
          <w:rFonts w:eastAsia="Calibri"/>
          <w:sz w:val="28"/>
          <w:szCs w:val="28"/>
          <w:lang w:eastAsia="en-US"/>
        </w:rPr>
        <w:t>подушевому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нормативу, включить в реестр счетов, рассчитав стоимость каждой из услуг в реестре с применением коэффициента приведения к величине </w:t>
      </w:r>
      <w:proofErr w:type="spellStart"/>
      <w:r>
        <w:rPr>
          <w:rFonts w:eastAsia="Calibri"/>
          <w:sz w:val="28"/>
          <w:szCs w:val="28"/>
          <w:lang w:eastAsia="en-US"/>
        </w:rPr>
        <w:t>Сумма</w:t>
      </w:r>
      <w:r>
        <w:rPr>
          <w:rFonts w:eastAsia="Calibri"/>
          <w:sz w:val="28"/>
          <w:szCs w:val="28"/>
          <w:vertAlign w:val="subscript"/>
          <w:lang w:eastAsia="en-US"/>
        </w:rPr>
        <w:t>остаток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>.</w:t>
      </w:r>
    </w:p>
    <w:p w:rsidR="000C7BD4" w:rsidRDefault="000C7BD4" w:rsidP="000C7BD4">
      <w:pPr>
        <w:tabs>
          <w:tab w:val="left" w:pos="993"/>
        </w:tabs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B24">
        <w:rPr>
          <w:sz w:val="28"/>
          <w:szCs w:val="28"/>
        </w:rPr>
        <w:t xml:space="preserve"> </w:t>
      </w: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>е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 обязательный тэг «IDSP» – «Код способа оплаты медицинской помощи» в соответствии с классификатором Федерального фонда обязательного медицинского страхования V010 (дата редак</w:t>
      </w:r>
      <w:r>
        <w:rPr>
          <w:sz w:val="28"/>
          <w:szCs w:val="28"/>
        </w:rPr>
        <w:t>ции</w:t>
      </w:r>
      <w:r w:rsidRPr="000F6B24">
        <w:rPr>
          <w:sz w:val="28"/>
          <w:szCs w:val="28"/>
        </w:rPr>
        <w:t xml:space="preserve"> 11.01.2019) должен содержать в зависимости от оказанной услуги значение «29» - «За посещение» или «30» - «За обращение (законченный случай)»</w:t>
      </w:r>
      <w:r>
        <w:rPr>
          <w:sz w:val="28"/>
          <w:szCs w:val="28"/>
        </w:rPr>
        <w:t>.</w:t>
      </w:r>
    </w:p>
    <w:p w:rsidR="000C7BD4" w:rsidRPr="000C7BD4" w:rsidRDefault="000C7BD4" w:rsidP="000C7BD4">
      <w:pPr>
        <w:pStyle w:val="a6"/>
        <w:numPr>
          <w:ilvl w:val="1"/>
          <w:numId w:val="2"/>
        </w:numPr>
        <w:tabs>
          <w:tab w:val="left" w:pos="1276"/>
        </w:tabs>
        <w:spacing w:before="120" w:after="120"/>
        <w:ind w:left="0" w:firstLine="851"/>
        <w:jc w:val="both"/>
        <w:rPr>
          <w:b/>
          <w:sz w:val="24"/>
          <w:szCs w:val="24"/>
        </w:rPr>
      </w:pPr>
      <w:r w:rsidRPr="000C7BD4">
        <w:rPr>
          <w:b/>
          <w:sz w:val="24"/>
          <w:szCs w:val="24"/>
        </w:rPr>
        <w:t xml:space="preserve">Особенности оплаты медицинской помощи, оказываемой </w:t>
      </w:r>
      <w:r w:rsidR="000C7F16">
        <w:rPr>
          <w:b/>
          <w:sz w:val="24"/>
          <w:szCs w:val="24"/>
        </w:rPr>
        <w:t>вне медицинской организации</w:t>
      </w:r>
      <w:r w:rsidR="000C7F16" w:rsidRPr="000C7BD4">
        <w:rPr>
          <w:b/>
          <w:sz w:val="24"/>
          <w:szCs w:val="24"/>
        </w:rPr>
        <w:t xml:space="preserve"> </w:t>
      </w:r>
      <w:r w:rsidR="000C7F16">
        <w:rPr>
          <w:b/>
          <w:sz w:val="24"/>
          <w:szCs w:val="24"/>
        </w:rPr>
        <w:t xml:space="preserve">и </w:t>
      </w:r>
      <w:r w:rsidRPr="000C7BD4">
        <w:rPr>
          <w:b/>
          <w:sz w:val="24"/>
          <w:szCs w:val="24"/>
        </w:rPr>
        <w:t xml:space="preserve">оплачиваемой по </w:t>
      </w:r>
      <w:proofErr w:type="spellStart"/>
      <w:r w:rsidRPr="000C7BD4">
        <w:rPr>
          <w:b/>
          <w:sz w:val="24"/>
          <w:szCs w:val="24"/>
        </w:rPr>
        <w:t>подушевому</w:t>
      </w:r>
      <w:proofErr w:type="spellEnd"/>
      <w:r w:rsidRPr="000C7BD4">
        <w:rPr>
          <w:b/>
          <w:sz w:val="24"/>
          <w:szCs w:val="24"/>
        </w:rPr>
        <w:t xml:space="preserve"> нормативу финансирования</w:t>
      </w:r>
      <w:r w:rsidR="000C7F16">
        <w:rPr>
          <w:b/>
          <w:sz w:val="24"/>
          <w:szCs w:val="24"/>
        </w:rPr>
        <w:t xml:space="preserve"> (с</w:t>
      </w:r>
      <w:r w:rsidR="008B5876">
        <w:rPr>
          <w:b/>
          <w:sz w:val="24"/>
          <w:szCs w:val="24"/>
        </w:rPr>
        <w:t>к</w:t>
      </w:r>
      <w:r w:rsidR="000C7F16">
        <w:rPr>
          <w:b/>
          <w:sz w:val="24"/>
          <w:szCs w:val="24"/>
        </w:rPr>
        <w:t>орая медицинская помощь)</w:t>
      </w:r>
      <w:r w:rsidRPr="000C7BD4">
        <w:rPr>
          <w:b/>
          <w:sz w:val="24"/>
          <w:szCs w:val="24"/>
        </w:rPr>
        <w:t xml:space="preserve"> </w:t>
      </w:r>
    </w:p>
    <w:p w:rsidR="000C7F16" w:rsidRDefault="000C7F16" w:rsidP="000C7F1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B24">
        <w:rPr>
          <w:sz w:val="28"/>
          <w:szCs w:val="28"/>
        </w:rPr>
        <w:t xml:space="preserve"> </w:t>
      </w:r>
      <w:r>
        <w:rPr>
          <w:sz w:val="28"/>
          <w:szCs w:val="28"/>
        </w:rPr>
        <w:t>блок</w:t>
      </w:r>
      <w:r w:rsidRPr="000F6B24">
        <w:rPr>
          <w:sz w:val="28"/>
          <w:szCs w:val="28"/>
        </w:rPr>
        <w:t>е &lt;</w:t>
      </w:r>
      <w:r w:rsidRPr="000C7F16">
        <w:rPr>
          <w:sz w:val="28"/>
          <w:szCs w:val="28"/>
        </w:rPr>
        <w:t>Z</w:t>
      </w:r>
      <w:r w:rsidRPr="000F6B24">
        <w:rPr>
          <w:sz w:val="28"/>
          <w:szCs w:val="28"/>
        </w:rPr>
        <w:t>_</w:t>
      </w:r>
      <w:r w:rsidRPr="000C7F16">
        <w:rPr>
          <w:sz w:val="28"/>
          <w:szCs w:val="28"/>
        </w:rPr>
        <w:t>SL</w:t>
      </w:r>
      <w:r w:rsidRPr="000F6B24">
        <w:rPr>
          <w:sz w:val="28"/>
          <w:szCs w:val="28"/>
        </w:rPr>
        <w:t xml:space="preserve">&gt; обязательный тэг «IDSP» – «Код способа оплаты медицинской помощи» в соответствии с классификатором Федерального фонда </w:t>
      </w:r>
      <w:r w:rsidRPr="000F6B24">
        <w:rPr>
          <w:sz w:val="28"/>
          <w:szCs w:val="28"/>
        </w:rPr>
        <w:lastRenderedPageBreak/>
        <w:t>обязательного медицинского страхования V010 (дата редак</w:t>
      </w:r>
      <w:r>
        <w:rPr>
          <w:sz w:val="28"/>
          <w:szCs w:val="28"/>
        </w:rPr>
        <w:t>ции</w:t>
      </w:r>
      <w:r w:rsidRPr="000F6B24">
        <w:rPr>
          <w:sz w:val="28"/>
          <w:szCs w:val="28"/>
        </w:rPr>
        <w:t xml:space="preserve"> 11.01.2019) должен содержать значе</w:t>
      </w:r>
      <w:r>
        <w:rPr>
          <w:sz w:val="28"/>
          <w:szCs w:val="28"/>
        </w:rPr>
        <w:t>ние «24</w:t>
      </w:r>
      <w:r w:rsidRPr="000F6B24">
        <w:rPr>
          <w:sz w:val="28"/>
          <w:szCs w:val="28"/>
        </w:rPr>
        <w:t>» - «</w:t>
      </w:r>
      <w:r w:rsidRPr="000C7F16">
        <w:rPr>
          <w:sz w:val="28"/>
          <w:szCs w:val="28"/>
        </w:rPr>
        <w:t>За вызов скорой медицинской помощи</w:t>
      </w:r>
      <w:r w:rsidRPr="000F6B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7F16" w:rsidRDefault="000C7F16" w:rsidP="000C7F16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851"/>
        <w:jc w:val="both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Медицинскую помощь, подлежащая финансированию по </w:t>
      </w:r>
      <w:proofErr w:type="spellStart"/>
      <w:r>
        <w:rPr>
          <w:rFonts w:eastAsia="Calibri"/>
          <w:sz w:val="28"/>
          <w:szCs w:val="28"/>
          <w:lang w:eastAsia="en-US"/>
        </w:rPr>
        <w:t>подушевому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нормативу, включается в реестр счетов, с расчетом стоимост</w:t>
      </w:r>
      <w:r w:rsidR="008B5876">
        <w:rPr>
          <w:rFonts w:eastAsia="Calibri"/>
          <w:sz w:val="28"/>
          <w:szCs w:val="28"/>
          <w:lang w:eastAsia="en-US"/>
        </w:rPr>
        <w:t>и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каждой из услуг в реестре с применением коэффициента приведения к величине суммы финансированию по </w:t>
      </w:r>
      <w:proofErr w:type="spellStart"/>
      <w:r>
        <w:rPr>
          <w:rFonts w:eastAsia="Calibri"/>
          <w:sz w:val="28"/>
          <w:szCs w:val="28"/>
          <w:lang w:eastAsia="en-US"/>
        </w:rPr>
        <w:t>подушевому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нормативу.</w:t>
      </w:r>
    </w:p>
    <w:p w:rsidR="007244F1" w:rsidRPr="007244F1" w:rsidRDefault="007244F1" w:rsidP="00F6500B">
      <w:pPr>
        <w:jc w:val="center"/>
      </w:pPr>
    </w:p>
    <w:sectPr w:rsidR="007244F1" w:rsidRPr="007244F1" w:rsidSect="00F65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6D35"/>
    <w:multiLevelType w:val="multilevel"/>
    <w:tmpl w:val="4614F6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6F836AC"/>
    <w:multiLevelType w:val="multilevel"/>
    <w:tmpl w:val="4614F6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54246AA"/>
    <w:multiLevelType w:val="multilevel"/>
    <w:tmpl w:val="82B613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">
    <w:nsid w:val="4BD574F4"/>
    <w:multiLevelType w:val="hybridMultilevel"/>
    <w:tmpl w:val="DE089368"/>
    <w:lvl w:ilvl="0" w:tplc="18C2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C0916"/>
    <w:multiLevelType w:val="multilevel"/>
    <w:tmpl w:val="D0FAA844"/>
    <w:styleLink w:val="a"/>
    <w:lvl w:ilvl="0">
      <w:start w:val="1"/>
      <w:numFmt w:val="russianUpper"/>
      <w:pStyle w:val="1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5">
    <w:nsid w:val="756C00C9"/>
    <w:multiLevelType w:val="multilevel"/>
    <w:tmpl w:val="4614F6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lvl w:ilvl="0">
        <w:start w:val="1"/>
        <w:numFmt w:val="russianUpper"/>
        <w:pStyle w:val="1"/>
        <w:suff w:val="nothing"/>
        <w:lvlText w:val="Приложение %1"/>
        <w:lvlJc w:val="left"/>
        <w:pPr>
          <w:ind w:left="482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0B"/>
    <w:rsid w:val="0007645D"/>
    <w:rsid w:val="000A2EFC"/>
    <w:rsid w:val="000C1D4F"/>
    <w:rsid w:val="000C7BD4"/>
    <w:rsid w:val="000C7F16"/>
    <w:rsid w:val="000F6A59"/>
    <w:rsid w:val="0017410E"/>
    <w:rsid w:val="0017453C"/>
    <w:rsid w:val="0020747B"/>
    <w:rsid w:val="00291945"/>
    <w:rsid w:val="003E22CE"/>
    <w:rsid w:val="0045130C"/>
    <w:rsid w:val="004D3461"/>
    <w:rsid w:val="004D4C9D"/>
    <w:rsid w:val="004F6338"/>
    <w:rsid w:val="00506867"/>
    <w:rsid w:val="00512F8B"/>
    <w:rsid w:val="00521A8E"/>
    <w:rsid w:val="00523CE8"/>
    <w:rsid w:val="00536937"/>
    <w:rsid w:val="005F5EC0"/>
    <w:rsid w:val="00630B01"/>
    <w:rsid w:val="007244F1"/>
    <w:rsid w:val="00843696"/>
    <w:rsid w:val="00857990"/>
    <w:rsid w:val="00893F3E"/>
    <w:rsid w:val="008B5876"/>
    <w:rsid w:val="00957E98"/>
    <w:rsid w:val="009C1F4A"/>
    <w:rsid w:val="009C2CB6"/>
    <w:rsid w:val="00A304D7"/>
    <w:rsid w:val="00A654AE"/>
    <w:rsid w:val="00AA360E"/>
    <w:rsid w:val="00AB0ACE"/>
    <w:rsid w:val="00AC669A"/>
    <w:rsid w:val="00AC7CFA"/>
    <w:rsid w:val="00B21BF2"/>
    <w:rsid w:val="00B7375A"/>
    <w:rsid w:val="00B87FA7"/>
    <w:rsid w:val="00BB34CC"/>
    <w:rsid w:val="00C51632"/>
    <w:rsid w:val="00C73D85"/>
    <w:rsid w:val="00C9481D"/>
    <w:rsid w:val="00CB7946"/>
    <w:rsid w:val="00E26494"/>
    <w:rsid w:val="00E35B73"/>
    <w:rsid w:val="00E35BDC"/>
    <w:rsid w:val="00E716EE"/>
    <w:rsid w:val="00E770B3"/>
    <w:rsid w:val="00E93040"/>
    <w:rsid w:val="00EA23DE"/>
    <w:rsid w:val="00F42E8A"/>
    <w:rsid w:val="00F6500B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D329F-F4A0-4E34-8AE9-15B5CA4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24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24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24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7244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6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0"/>
    <w:link w:val="a5"/>
    <w:rsid w:val="007244F1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rsid w:val="0072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приложения 1"/>
    <w:basedOn w:val="10"/>
    <w:qFormat/>
    <w:rsid w:val="007244F1"/>
    <w:pPr>
      <w:pageBreakBefore/>
      <w:numPr>
        <w:numId w:val="3"/>
      </w:numPr>
      <w:tabs>
        <w:tab w:val="right" w:pos="10206"/>
      </w:tabs>
      <w:suppressAutoHyphens/>
      <w:spacing w:before="360" w:after="360"/>
      <w:contextualSpacing/>
      <w:jc w:val="center"/>
    </w:pPr>
    <w:rPr>
      <w:rFonts w:ascii="Times New Roman" w:eastAsia="MS Mincho" w:hAnsi="Times New Roman" w:cs="Times New Roman"/>
      <w:color w:val="auto"/>
      <w:kern w:val="24"/>
      <w:sz w:val="26"/>
      <w:szCs w:val="24"/>
      <w:lang w:eastAsia="en-US"/>
    </w:rPr>
  </w:style>
  <w:style w:type="paragraph" w:customStyle="1" w:styleId="2">
    <w:name w:val="Заголовок приложения 2"/>
    <w:basedOn w:val="20"/>
    <w:next w:val="a0"/>
    <w:qFormat/>
    <w:rsid w:val="007244F1"/>
    <w:pPr>
      <w:numPr>
        <w:ilvl w:val="1"/>
        <w:numId w:val="3"/>
      </w:numPr>
      <w:spacing w:before="100" w:beforeAutospacing="1" w:after="240" w:line="360" w:lineRule="auto"/>
    </w:pPr>
    <w:rPr>
      <w:rFonts w:ascii="Times New Roman" w:eastAsia="Times New Roman" w:hAnsi="Times New Roman" w:cs="Arial"/>
      <w:color w:val="auto"/>
      <w:kern w:val="28"/>
      <w:sz w:val="24"/>
      <w:szCs w:val="30"/>
      <w:lang w:eastAsia="en-US"/>
    </w:rPr>
  </w:style>
  <w:style w:type="paragraph" w:customStyle="1" w:styleId="3">
    <w:name w:val="Заголовок приложения 3"/>
    <w:basedOn w:val="30"/>
    <w:next w:val="a0"/>
    <w:qFormat/>
    <w:rsid w:val="007244F1"/>
    <w:pPr>
      <w:keepLines w:val="0"/>
      <w:numPr>
        <w:ilvl w:val="2"/>
        <w:numId w:val="3"/>
      </w:numPr>
      <w:spacing w:before="100" w:beforeAutospacing="1" w:after="40" w:line="360" w:lineRule="auto"/>
      <w:jc w:val="both"/>
    </w:pPr>
    <w:rPr>
      <w:rFonts w:ascii="Times New Roman" w:eastAsia="Times New Roman" w:hAnsi="Times New Roman" w:cs="Times New Roman"/>
      <w:color w:val="auto"/>
      <w:kern w:val="24"/>
      <w:sz w:val="24"/>
      <w:szCs w:val="24"/>
      <w:lang w:eastAsia="en-US"/>
    </w:rPr>
  </w:style>
  <w:style w:type="paragraph" w:customStyle="1" w:styleId="4">
    <w:name w:val="Заголовок приложения 4"/>
    <w:basedOn w:val="a0"/>
    <w:next w:val="a0"/>
    <w:qFormat/>
    <w:rsid w:val="007244F1"/>
    <w:pPr>
      <w:numPr>
        <w:ilvl w:val="3"/>
        <w:numId w:val="3"/>
      </w:numPr>
      <w:spacing w:before="100" w:beforeAutospacing="1" w:after="40" w:line="360" w:lineRule="auto"/>
      <w:jc w:val="both"/>
      <w:outlineLvl w:val="3"/>
    </w:pPr>
    <w:rPr>
      <w:kern w:val="24"/>
      <w:sz w:val="24"/>
      <w:szCs w:val="24"/>
      <w:lang w:eastAsia="en-US"/>
    </w:rPr>
  </w:style>
  <w:style w:type="paragraph" w:customStyle="1" w:styleId="5">
    <w:name w:val="Заголовок приложения 5"/>
    <w:basedOn w:val="50"/>
    <w:rsid w:val="007244F1"/>
    <w:pPr>
      <w:numPr>
        <w:ilvl w:val="4"/>
        <w:numId w:val="3"/>
      </w:numPr>
      <w:autoSpaceDE w:val="0"/>
      <w:autoSpaceDN w:val="0"/>
      <w:adjustRightInd w:val="0"/>
      <w:spacing w:before="100" w:beforeAutospacing="1" w:after="40" w:line="360" w:lineRule="auto"/>
      <w:jc w:val="both"/>
    </w:pPr>
    <w:rPr>
      <w:rFonts w:ascii="Times New Roman" w:eastAsia="Times New Roman" w:hAnsi="Times New Roman" w:cs="Times New Roman"/>
      <w:bCs/>
      <w:color w:val="auto"/>
      <w:kern w:val="24"/>
      <w:sz w:val="24"/>
      <w:szCs w:val="18"/>
      <w:lang w:eastAsia="en-US"/>
    </w:rPr>
  </w:style>
  <w:style w:type="numbering" w:customStyle="1" w:styleId="a">
    <w:name w:val="Нумерация приложений"/>
    <w:basedOn w:val="a3"/>
    <w:uiPriority w:val="99"/>
    <w:rsid w:val="007244F1"/>
    <w:pPr>
      <w:numPr>
        <w:numId w:val="5"/>
      </w:numPr>
    </w:pPr>
  </w:style>
  <w:style w:type="paragraph" w:customStyle="1" w:styleId="6">
    <w:name w:val="Заголовок приложения 6"/>
    <w:basedOn w:val="a0"/>
    <w:rsid w:val="007244F1"/>
    <w:pPr>
      <w:numPr>
        <w:ilvl w:val="5"/>
        <w:numId w:val="3"/>
      </w:numPr>
      <w:spacing w:before="100" w:beforeAutospacing="1" w:after="40" w:line="360" w:lineRule="auto"/>
      <w:jc w:val="both"/>
      <w:outlineLvl w:val="5"/>
    </w:pPr>
    <w:rPr>
      <w:kern w:val="24"/>
      <w:sz w:val="24"/>
      <w:szCs w:val="24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724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244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7244F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"/>
    <w:semiHidden/>
    <w:rsid w:val="007244F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A304D7"/>
    <w:pPr>
      <w:ind w:left="720"/>
      <w:contextualSpacing/>
    </w:pPr>
  </w:style>
  <w:style w:type="paragraph" w:customStyle="1" w:styleId="12">
    <w:name w:val="Обычный без отступа1"/>
    <w:basedOn w:val="a0"/>
    <w:uiPriority w:val="99"/>
    <w:qFormat/>
    <w:rsid w:val="00630B01"/>
    <w:pPr>
      <w:spacing w:before="40" w:after="40"/>
      <w:jc w:val="both"/>
    </w:pPr>
    <w:rPr>
      <w:kern w:val="24"/>
      <w:sz w:val="24"/>
      <w:szCs w:val="24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B21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21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?id=7162933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Литваковский Павел Иосифович</dc:creator>
  <cp:lastModifiedBy>Литваковский Павел Иосифович</cp:lastModifiedBy>
  <cp:revision>3</cp:revision>
  <cp:lastPrinted>2019-02-21T10:40:00Z</cp:lastPrinted>
  <dcterms:created xsi:type="dcterms:W3CDTF">2019-02-27T06:39:00Z</dcterms:created>
  <dcterms:modified xsi:type="dcterms:W3CDTF">2019-02-27T06:40:00Z</dcterms:modified>
</cp:coreProperties>
</file>